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76FED" w14:textId="77777777" w:rsidR="0076172E" w:rsidRPr="0098500D" w:rsidRDefault="0076172E" w:rsidP="00B52947">
      <w:pPr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3B5BD876" w14:textId="20F7B0AC" w:rsidR="00933C7C" w:rsidRPr="0098500D" w:rsidRDefault="002A1D4D" w:rsidP="002A1D4D">
      <w:pPr>
        <w:ind w:left="1276" w:hanging="1276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                          </w:t>
      </w:r>
      <w:r w:rsidR="00AD2EDD"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PROGRAMA</w:t>
      </w:r>
    </w:p>
    <w:p w14:paraId="63C5BDC2" w14:textId="5D29FA37" w:rsidR="00AD2EDD" w:rsidRPr="0098500D" w:rsidRDefault="00C618CB" w:rsidP="00B52947">
      <w:pPr>
        <w:ind w:left="1276" w:hanging="1276"/>
        <w:jc w:val="center"/>
        <w:rPr>
          <w:rFonts w:ascii="Times New Roman" w:hAnsi="Times New Roman" w:cs="Times New Roman"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“ESCUELA</w:t>
      </w:r>
      <w:r w:rsidR="00926DF7"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 DE DIRIGENTES”</w:t>
      </w:r>
      <w:r w:rsidR="00AD2EDD" w:rsidRPr="0098500D">
        <w:rPr>
          <w:rFonts w:ascii="Times New Roman" w:hAnsi="Times New Roman" w:cs="Times New Roman"/>
          <w:sz w:val="24"/>
          <w:szCs w:val="24"/>
          <w:lang w:val="es-CL"/>
        </w:rPr>
        <w:br/>
      </w:r>
    </w:p>
    <w:p w14:paraId="340DAC52" w14:textId="77777777" w:rsidR="00AD2EDD" w:rsidRPr="0098500D" w:rsidRDefault="00AD2EDD" w:rsidP="00AD2EDD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1. NOMBRE DE LA ACTIVIDAD</w:t>
      </w:r>
    </w:p>
    <w:p w14:paraId="0B988E66" w14:textId="0ABF2974" w:rsidR="00AD2EDD" w:rsidRPr="0098500D" w:rsidRDefault="003F5249" w:rsidP="00AD2EDD">
      <w:pPr>
        <w:ind w:left="1276" w:hanging="1276"/>
        <w:rPr>
          <w:rFonts w:ascii="Times New Roman" w:hAnsi="Times New Roman" w:cs="Times New Roman"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Escuela de Dirigentes </w:t>
      </w:r>
      <w:r w:rsidR="00926DF7"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de la comuna de San Juan de la Costa </w:t>
      </w:r>
    </w:p>
    <w:p w14:paraId="769B92E7" w14:textId="37D15C58" w:rsidR="00AD2EDD" w:rsidRPr="0098500D" w:rsidRDefault="00AD2EDD" w:rsidP="00AD2EDD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2. UNIDAD RESPONSABLE</w:t>
      </w:r>
    </w:p>
    <w:p w14:paraId="3A2B57B0" w14:textId="2BCFD5AD" w:rsidR="00926DF7" w:rsidRPr="0098500D" w:rsidRDefault="00926DF7" w:rsidP="00926DF7">
      <w:pPr>
        <w:ind w:left="1276" w:hanging="1276"/>
        <w:rPr>
          <w:rFonts w:ascii="Times New Roman" w:hAnsi="Times New Roman" w:cs="Times New Roman"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sz w:val="24"/>
          <w:szCs w:val="24"/>
          <w:lang w:val="es-CL"/>
        </w:rPr>
        <w:t>Programa de Organizaciones Comunitarias y la Dirección de Desarrollo Comunitario, Ilustre Municipalidad de San Juan de la Costa.</w:t>
      </w:r>
    </w:p>
    <w:p w14:paraId="7401132E" w14:textId="477CACBF" w:rsidR="00AD2EDD" w:rsidRPr="0098500D" w:rsidRDefault="00AD2EDD" w:rsidP="00C7587E">
      <w:pPr>
        <w:ind w:left="1276" w:hanging="1276"/>
        <w:rPr>
          <w:rFonts w:ascii="Times New Roman" w:hAnsi="Times New Roman" w:cs="Times New Roman"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Responsable:</w:t>
      </w:r>
      <w:r w:rsidRPr="0098500D">
        <w:rPr>
          <w:rFonts w:ascii="Times New Roman" w:hAnsi="Times New Roman" w:cs="Times New Roman"/>
          <w:sz w:val="24"/>
          <w:szCs w:val="24"/>
          <w:lang w:val="es-CL"/>
        </w:rPr>
        <w:br/>
      </w:r>
      <w:r w:rsidR="00926DF7" w:rsidRPr="0098500D">
        <w:rPr>
          <w:rFonts w:ascii="Times New Roman" w:hAnsi="Times New Roman" w:cs="Times New Roman"/>
          <w:sz w:val="24"/>
          <w:szCs w:val="24"/>
          <w:lang w:val="es-CL"/>
        </w:rPr>
        <w:t xml:space="preserve">    </w:t>
      </w:r>
      <w:r w:rsidRPr="0098500D">
        <w:rPr>
          <w:rFonts w:ascii="Times New Roman" w:hAnsi="Times New Roman" w:cs="Times New Roman"/>
          <w:sz w:val="24"/>
          <w:szCs w:val="24"/>
          <w:lang w:val="es-CL"/>
        </w:rPr>
        <w:t xml:space="preserve">Sr. </w:t>
      </w:r>
      <w:r w:rsidR="00926DF7" w:rsidRPr="0098500D">
        <w:rPr>
          <w:rFonts w:ascii="Times New Roman" w:hAnsi="Times New Roman" w:cs="Times New Roman"/>
          <w:sz w:val="24"/>
          <w:szCs w:val="24"/>
          <w:lang w:val="es-CL"/>
        </w:rPr>
        <w:t xml:space="preserve">José Luis </w:t>
      </w:r>
      <w:r w:rsidR="00B52947" w:rsidRPr="0098500D">
        <w:rPr>
          <w:rFonts w:ascii="Times New Roman" w:hAnsi="Times New Roman" w:cs="Times New Roman"/>
          <w:sz w:val="24"/>
          <w:szCs w:val="24"/>
          <w:lang w:val="es-CL"/>
        </w:rPr>
        <w:t>Adriazola</w:t>
      </w:r>
      <w:r w:rsidR="001419E8">
        <w:rPr>
          <w:rFonts w:ascii="Times New Roman" w:hAnsi="Times New Roman" w:cs="Times New Roman"/>
          <w:sz w:val="24"/>
          <w:szCs w:val="24"/>
          <w:lang w:val="es-CL"/>
        </w:rPr>
        <w:t xml:space="preserve">, Dirección de Desarrollo Comunitario, </w:t>
      </w:r>
      <w:r w:rsidR="001419E8" w:rsidRPr="0098500D">
        <w:rPr>
          <w:rFonts w:ascii="Times New Roman" w:hAnsi="Times New Roman" w:cs="Times New Roman"/>
          <w:sz w:val="24"/>
          <w:szCs w:val="24"/>
          <w:lang w:val="es-CL"/>
        </w:rPr>
        <w:t>Dideco</w:t>
      </w:r>
    </w:p>
    <w:p w14:paraId="6317E238" w14:textId="2C3ABEB1" w:rsidR="00926DF7" w:rsidRPr="0098500D" w:rsidRDefault="00926DF7" w:rsidP="00926DF7">
      <w:pPr>
        <w:pStyle w:val="Prrafodelista"/>
        <w:numPr>
          <w:ilvl w:val="2"/>
          <w:numId w:val="11"/>
        </w:numPr>
        <w:rPr>
          <w:rFonts w:ascii="Times New Roman" w:hAnsi="Times New Roman" w:cs="Times New Roman"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Verónica Jaramillo Organizaciones comunitarias </w:t>
      </w:r>
    </w:p>
    <w:p w14:paraId="275F2528" w14:textId="2F1E3467" w:rsidR="00926DF7" w:rsidRPr="0098500D" w:rsidRDefault="00926DF7" w:rsidP="00926DF7">
      <w:pPr>
        <w:pStyle w:val="Prrafodelista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sz w:val="24"/>
          <w:szCs w:val="24"/>
          <w:lang w:val="es-CL"/>
        </w:rPr>
        <w:t xml:space="preserve">Teresa Maripan Muñoz Organizaciones Comunitarias </w:t>
      </w:r>
    </w:p>
    <w:p w14:paraId="5BC5D28F" w14:textId="77777777" w:rsidR="001169E8" w:rsidRPr="001169E8" w:rsidRDefault="001169E8" w:rsidP="001169E8">
      <w:pPr>
        <w:pStyle w:val="Ttulo3"/>
        <w:rPr>
          <w:rFonts w:ascii="Times New Roman" w:hAnsi="Times New Roman" w:cs="Times New Roman"/>
          <w:b/>
          <w:color w:val="auto"/>
          <w:sz w:val="27"/>
          <w:szCs w:val="27"/>
          <w:lang w:eastAsia="es-ES"/>
        </w:rPr>
      </w:pPr>
      <w:r w:rsidRPr="001169E8">
        <w:rPr>
          <w:rFonts w:ascii="Times New Roman" w:hAnsi="Times New Roman" w:cs="Times New Roman"/>
          <w:b/>
          <w:color w:val="auto"/>
        </w:rPr>
        <w:t>3. FECHA Y LUGAR DE EJECUCIÓN</w:t>
      </w:r>
    </w:p>
    <w:p w14:paraId="4F2BB1A2" w14:textId="77777777" w:rsidR="001169E8" w:rsidRDefault="001169E8" w:rsidP="001169E8">
      <w:pPr>
        <w:pStyle w:val="NormalWeb"/>
        <w:jc w:val="both"/>
      </w:pPr>
      <w:r>
        <w:rPr>
          <w:rStyle w:val="Textoennegrita"/>
        </w:rPr>
        <w:t>Fechas de ejecución:</w:t>
      </w:r>
    </w:p>
    <w:p w14:paraId="5A4A6D17" w14:textId="09FA5D26" w:rsidR="001169E8" w:rsidRPr="001169E8" w:rsidRDefault="001169E8" w:rsidP="001169E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E8">
        <w:rPr>
          <w:rFonts w:ascii="Times New Roman" w:hAnsi="Times New Roman" w:cs="Times New Roman"/>
          <w:sz w:val="24"/>
          <w:szCs w:val="24"/>
        </w:rPr>
        <w:t xml:space="preserve">Desde el </w:t>
      </w:r>
      <w:r w:rsidR="00F75165">
        <w:rPr>
          <w:rFonts w:ascii="Times New Roman" w:hAnsi="Times New Roman" w:cs="Times New Roman"/>
          <w:sz w:val="24"/>
          <w:szCs w:val="24"/>
        </w:rPr>
        <w:t>02</w:t>
      </w:r>
      <w:r w:rsidRPr="001169E8">
        <w:rPr>
          <w:rFonts w:ascii="Times New Roman" w:hAnsi="Times New Roman" w:cs="Times New Roman"/>
          <w:sz w:val="24"/>
          <w:szCs w:val="24"/>
        </w:rPr>
        <w:t xml:space="preserve"> de</w:t>
      </w:r>
      <w:r w:rsidR="00F75165">
        <w:rPr>
          <w:rFonts w:ascii="Times New Roman" w:hAnsi="Times New Roman" w:cs="Times New Roman"/>
          <w:sz w:val="24"/>
          <w:szCs w:val="24"/>
        </w:rPr>
        <w:t xml:space="preserve"> junio</w:t>
      </w:r>
      <w:r w:rsidRPr="001169E8">
        <w:rPr>
          <w:rFonts w:ascii="Times New Roman" w:hAnsi="Times New Roman" w:cs="Times New Roman"/>
          <w:sz w:val="24"/>
          <w:szCs w:val="24"/>
        </w:rPr>
        <w:t xml:space="preserve"> hasta el 30 de </w:t>
      </w:r>
      <w:r w:rsidR="00F75165">
        <w:rPr>
          <w:rFonts w:ascii="Times New Roman" w:hAnsi="Times New Roman" w:cs="Times New Roman"/>
          <w:sz w:val="24"/>
          <w:szCs w:val="24"/>
        </w:rPr>
        <w:t>septiembre</w:t>
      </w:r>
      <w:r w:rsidRPr="001169E8">
        <w:rPr>
          <w:rFonts w:ascii="Times New Roman" w:hAnsi="Times New Roman" w:cs="Times New Roman"/>
          <w:sz w:val="24"/>
          <w:szCs w:val="24"/>
        </w:rPr>
        <w:t xml:space="preserve"> de 2026. </w:t>
      </w:r>
    </w:p>
    <w:p w14:paraId="7447F201" w14:textId="7BDD4A7D" w:rsidR="001169E8" w:rsidRPr="001169E8" w:rsidRDefault="001169E8" w:rsidP="001169E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E8">
        <w:rPr>
          <w:rFonts w:ascii="Times New Roman" w:hAnsi="Times New Roman" w:cs="Times New Roman"/>
          <w:sz w:val="24"/>
          <w:szCs w:val="24"/>
        </w:rPr>
        <w:t xml:space="preserve">El periodo de convocatoria y postulaciones se desarrollará entre el </w:t>
      </w:r>
      <w:r w:rsidR="00F75165">
        <w:rPr>
          <w:rFonts w:ascii="Times New Roman" w:hAnsi="Times New Roman" w:cs="Times New Roman"/>
          <w:sz w:val="24"/>
          <w:szCs w:val="24"/>
        </w:rPr>
        <w:t>22</w:t>
      </w:r>
      <w:r w:rsidRPr="001169E8">
        <w:rPr>
          <w:rFonts w:ascii="Times New Roman" w:hAnsi="Times New Roman" w:cs="Times New Roman"/>
          <w:sz w:val="24"/>
          <w:szCs w:val="24"/>
        </w:rPr>
        <w:t xml:space="preserve"> y el 2</w:t>
      </w:r>
      <w:r w:rsidR="00F75165">
        <w:rPr>
          <w:rFonts w:ascii="Times New Roman" w:hAnsi="Times New Roman" w:cs="Times New Roman"/>
          <w:sz w:val="24"/>
          <w:szCs w:val="24"/>
        </w:rPr>
        <w:t>9</w:t>
      </w:r>
      <w:r w:rsidRPr="001169E8">
        <w:rPr>
          <w:rFonts w:ascii="Times New Roman" w:hAnsi="Times New Roman" w:cs="Times New Roman"/>
          <w:sz w:val="24"/>
          <w:szCs w:val="24"/>
        </w:rPr>
        <w:t xml:space="preserve"> de mayo de 2026. </w:t>
      </w:r>
    </w:p>
    <w:p w14:paraId="071C0ABA" w14:textId="08121EA1" w:rsidR="001169E8" w:rsidRPr="001169E8" w:rsidRDefault="001169E8" w:rsidP="001169E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E8">
        <w:rPr>
          <w:rFonts w:ascii="Times New Roman" w:hAnsi="Times New Roman" w:cs="Times New Roman"/>
          <w:sz w:val="24"/>
          <w:szCs w:val="24"/>
        </w:rPr>
        <w:t xml:space="preserve">El inicio de clases se efectuará a partir del martes </w:t>
      </w:r>
      <w:r w:rsidR="00F75165">
        <w:rPr>
          <w:rFonts w:ascii="Times New Roman" w:hAnsi="Times New Roman" w:cs="Times New Roman"/>
          <w:sz w:val="24"/>
          <w:szCs w:val="24"/>
        </w:rPr>
        <w:t>02</w:t>
      </w:r>
      <w:r w:rsidRPr="001169E8">
        <w:rPr>
          <w:rFonts w:ascii="Times New Roman" w:hAnsi="Times New Roman" w:cs="Times New Roman"/>
          <w:sz w:val="24"/>
          <w:szCs w:val="24"/>
        </w:rPr>
        <w:t xml:space="preserve"> de </w:t>
      </w:r>
      <w:r w:rsidR="00F75165">
        <w:rPr>
          <w:rFonts w:ascii="Times New Roman" w:hAnsi="Times New Roman" w:cs="Times New Roman"/>
          <w:sz w:val="24"/>
          <w:szCs w:val="24"/>
        </w:rPr>
        <w:t>junio</w:t>
      </w:r>
      <w:r w:rsidRPr="001169E8">
        <w:rPr>
          <w:rFonts w:ascii="Times New Roman" w:hAnsi="Times New Roman" w:cs="Times New Roman"/>
          <w:sz w:val="24"/>
          <w:szCs w:val="24"/>
        </w:rPr>
        <w:t xml:space="preserve"> de 2026. </w:t>
      </w:r>
    </w:p>
    <w:p w14:paraId="59D42682" w14:textId="77777777" w:rsidR="001169E8" w:rsidRPr="001169E8" w:rsidRDefault="001169E8" w:rsidP="001169E8">
      <w:pPr>
        <w:pStyle w:val="NormalWeb"/>
        <w:jc w:val="both"/>
      </w:pPr>
      <w:r w:rsidRPr="001169E8">
        <w:t>Para la selección de participantes de la Escuela de Dirigentes, se realizará una convocatoria abierta, permitiendo que las personas interesadas presenten sus postulaciones y participen del proceso de selección correspondiente.</w:t>
      </w:r>
    </w:p>
    <w:p w14:paraId="3AD6381F" w14:textId="77777777" w:rsidR="001169E8" w:rsidRPr="001169E8" w:rsidRDefault="001169E8" w:rsidP="001169E8">
      <w:pPr>
        <w:pStyle w:val="NormalWeb"/>
        <w:jc w:val="both"/>
      </w:pPr>
      <w:r w:rsidRPr="001169E8">
        <w:t>Con el objetivo de asegurar una participación representativa de las distintas organizaciones de la comuna, se considerará la siguiente distribución de cupos:</w:t>
      </w:r>
    </w:p>
    <w:p w14:paraId="4733D082" w14:textId="77777777" w:rsidR="001169E8" w:rsidRPr="001169E8" w:rsidRDefault="001169E8" w:rsidP="001169E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E8">
        <w:rPr>
          <w:rFonts w:ascii="Times New Roman" w:hAnsi="Times New Roman" w:cs="Times New Roman"/>
          <w:sz w:val="24"/>
          <w:szCs w:val="24"/>
        </w:rPr>
        <w:t xml:space="preserve">50% destinado a comunidades y asociaciones indígenas. </w:t>
      </w:r>
    </w:p>
    <w:p w14:paraId="29D2DD80" w14:textId="77777777" w:rsidR="001169E8" w:rsidRPr="001169E8" w:rsidRDefault="001169E8" w:rsidP="001169E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E8">
        <w:rPr>
          <w:rFonts w:ascii="Times New Roman" w:hAnsi="Times New Roman" w:cs="Times New Roman"/>
          <w:sz w:val="24"/>
          <w:szCs w:val="24"/>
        </w:rPr>
        <w:t xml:space="preserve">15% para juntas de vecinos. </w:t>
      </w:r>
    </w:p>
    <w:p w14:paraId="19883BEA" w14:textId="0B7E0FE4" w:rsidR="001169E8" w:rsidRPr="001169E8" w:rsidRDefault="001169E8" w:rsidP="001169E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1169E8">
        <w:rPr>
          <w:rFonts w:ascii="Times New Roman" w:hAnsi="Times New Roman" w:cs="Times New Roman"/>
          <w:sz w:val="24"/>
          <w:szCs w:val="24"/>
        </w:rPr>
        <w:t xml:space="preserve">% para organizaciones funcionales. </w:t>
      </w:r>
    </w:p>
    <w:p w14:paraId="1A6F2D44" w14:textId="7E34440A" w:rsidR="001169E8" w:rsidRDefault="001169E8" w:rsidP="001169E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E8">
        <w:rPr>
          <w:rFonts w:ascii="Times New Roman" w:hAnsi="Times New Roman" w:cs="Times New Roman"/>
          <w:sz w:val="24"/>
          <w:szCs w:val="24"/>
        </w:rPr>
        <w:t xml:space="preserve">5% para gremios y sindicatos. </w:t>
      </w:r>
    </w:p>
    <w:p w14:paraId="362325E6" w14:textId="23B4A1C2" w:rsidR="001169E8" w:rsidRPr="001169E8" w:rsidRDefault="001169E8" w:rsidP="001169E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5% para sociales </w:t>
      </w:r>
    </w:p>
    <w:p w14:paraId="36285874" w14:textId="77777777" w:rsidR="001169E8" w:rsidRPr="001169E8" w:rsidRDefault="001169E8" w:rsidP="001169E8">
      <w:pPr>
        <w:pStyle w:val="NormalWeb"/>
        <w:jc w:val="both"/>
      </w:pPr>
      <w:r w:rsidRPr="001169E8">
        <w:t>Asimismo, se contemplará una distribución territorial de los cupos, considerando:</w:t>
      </w:r>
    </w:p>
    <w:p w14:paraId="44D6304F" w14:textId="77777777" w:rsidR="001169E8" w:rsidRPr="001169E8" w:rsidRDefault="001169E8" w:rsidP="001169E8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E8">
        <w:rPr>
          <w:rFonts w:ascii="Times New Roman" w:hAnsi="Times New Roman" w:cs="Times New Roman"/>
          <w:sz w:val="24"/>
          <w:szCs w:val="24"/>
        </w:rPr>
        <w:t xml:space="preserve">10 cupos para el sector San Juan Sur. </w:t>
      </w:r>
    </w:p>
    <w:p w14:paraId="68081C31" w14:textId="77777777" w:rsidR="001169E8" w:rsidRPr="001169E8" w:rsidRDefault="001169E8" w:rsidP="001169E8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E8">
        <w:rPr>
          <w:rFonts w:ascii="Times New Roman" w:hAnsi="Times New Roman" w:cs="Times New Roman"/>
          <w:sz w:val="24"/>
          <w:szCs w:val="24"/>
        </w:rPr>
        <w:t xml:space="preserve">10 cupos para el sector San Juan Norte. </w:t>
      </w:r>
    </w:p>
    <w:p w14:paraId="1A2E674F" w14:textId="77777777" w:rsidR="001169E8" w:rsidRPr="001169E8" w:rsidRDefault="001169E8" w:rsidP="001169E8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E8">
        <w:rPr>
          <w:rFonts w:ascii="Times New Roman" w:hAnsi="Times New Roman" w:cs="Times New Roman"/>
          <w:sz w:val="24"/>
          <w:szCs w:val="24"/>
        </w:rPr>
        <w:t>5 cupos para el sector Litoral.</w:t>
      </w:r>
    </w:p>
    <w:p w14:paraId="65739AF0" w14:textId="77777777" w:rsidR="00BE6A52" w:rsidRPr="0098500D" w:rsidRDefault="00AD2EDD" w:rsidP="00AD2EDD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Lugar:</w:t>
      </w:r>
    </w:p>
    <w:p w14:paraId="666DDAC4" w14:textId="29D4B055" w:rsidR="00BE6A52" w:rsidRPr="0098500D" w:rsidRDefault="00BE6A52" w:rsidP="00BE6A52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Hlk227315861"/>
      <w:r w:rsidRPr="00985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Sede de la</w:t>
      </w:r>
      <w:r w:rsidR="003A04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Instituto Profesional </w:t>
      </w:r>
      <w:r w:rsidRPr="00985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Santo Tomas</w:t>
      </w:r>
      <w:r w:rsidR="003A04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sede</w:t>
      </w:r>
      <w:r w:rsidRPr="00985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Osorno, Los Carrera 753</w:t>
      </w:r>
    </w:p>
    <w:bookmarkEnd w:id="0"/>
    <w:p w14:paraId="7CEA5B4C" w14:textId="3A2DBA90" w:rsidR="00BE6A52" w:rsidRPr="00F75165" w:rsidRDefault="00B52947" w:rsidP="00B52947">
      <w:pPr>
        <w:pStyle w:val="Prrafodelista"/>
        <w:numPr>
          <w:ilvl w:val="0"/>
          <w:numId w:val="14"/>
        </w:numPr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985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Salón Ilustre Municipalidad de San Juan de la Costa, </w:t>
      </w:r>
      <w:r w:rsidRPr="0098500D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Avda. Nueva Norte Sur s/n, Puaucho, Km. 32, Ruta U-400</w:t>
      </w:r>
    </w:p>
    <w:p w14:paraId="075B095F" w14:textId="1F110F0E" w:rsidR="00F75165" w:rsidRDefault="00F75165" w:rsidP="00F75165">
      <w:pPr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6C7B4F25" w14:textId="51982E15" w:rsidR="00F75165" w:rsidRDefault="00F75165" w:rsidP="00F75165">
      <w:pPr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562CCE58" w14:textId="593D52A4" w:rsidR="00F75165" w:rsidRDefault="00F75165" w:rsidP="00F75165">
      <w:pPr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20983D44" w14:textId="77777777" w:rsidR="00F75165" w:rsidRDefault="00F75165" w:rsidP="00F75165">
      <w:pPr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40C1F3CB" w14:textId="6BB28A43" w:rsidR="00F75165" w:rsidRDefault="00F75165" w:rsidP="00F75165">
      <w:pPr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3B6F0C2C" w14:textId="77777777" w:rsidR="00F75165" w:rsidRPr="00F75165" w:rsidRDefault="00F75165" w:rsidP="00F75165">
      <w:pPr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11834B91" w14:textId="77777777" w:rsidR="00AD2EDD" w:rsidRPr="0098500D" w:rsidRDefault="00AD2EDD" w:rsidP="00F75165">
      <w:pPr>
        <w:ind w:left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4. FUNDAMENTACIÓN</w:t>
      </w:r>
    </w:p>
    <w:p w14:paraId="13B13656" w14:textId="4FF6369A" w:rsidR="00F75165" w:rsidRPr="00F75165" w:rsidRDefault="008F2D57" w:rsidP="00F75165">
      <w:p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8500D">
        <w:rPr>
          <w:rFonts w:ascii="Times New Roman" w:hAnsi="Times New Roman" w:cs="Times New Roman"/>
          <w:sz w:val="24"/>
          <w:szCs w:val="24"/>
        </w:rPr>
        <w:t>Las</w:t>
      </w:r>
      <w:r w:rsidR="00F75165" w:rsidRPr="00F75165">
        <w:t xml:space="preserve"> </w:t>
      </w:r>
      <w:r w:rsidR="00F75165" w:rsidRPr="00F75165">
        <w:rPr>
          <w:rFonts w:ascii="Times New Roman" w:hAnsi="Times New Roman" w:cs="Times New Roman"/>
          <w:sz w:val="24"/>
          <w:szCs w:val="24"/>
        </w:rPr>
        <w:t>La Escuela de Dirigentes de la comuna de San Juan de la Costa tiene por finalidad fortalecer las capacidades de liderazgo, gestión comunitaria y participación ciudadana de las dirigent</w:t>
      </w:r>
      <w:r w:rsidR="00F75165">
        <w:rPr>
          <w:rFonts w:ascii="Times New Roman" w:hAnsi="Times New Roman" w:cs="Times New Roman"/>
          <w:sz w:val="24"/>
          <w:szCs w:val="24"/>
        </w:rPr>
        <w:t>es/as</w:t>
      </w:r>
      <w:r w:rsidR="00F75165" w:rsidRPr="00F75165">
        <w:rPr>
          <w:rFonts w:ascii="Times New Roman" w:hAnsi="Times New Roman" w:cs="Times New Roman"/>
          <w:sz w:val="24"/>
          <w:szCs w:val="24"/>
        </w:rPr>
        <w:t xml:space="preserve"> sociales de la comuna, mediante la entrega de herramientas básicas que permitan mejorar su desempeño en la conducción de organizaciones territoriales y funcionales.</w:t>
      </w:r>
    </w:p>
    <w:p w14:paraId="578B525B" w14:textId="77777777" w:rsidR="00F75165" w:rsidRDefault="00F75165" w:rsidP="00F75165">
      <w:p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F75165">
        <w:rPr>
          <w:rFonts w:ascii="Times New Roman" w:hAnsi="Times New Roman" w:cs="Times New Roman"/>
          <w:sz w:val="24"/>
          <w:szCs w:val="24"/>
        </w:rPr>
        <w:t>Asimismo, esta iniciativa busca promover una mayor vinculación y articulación entre la comunidad, el municipio y otras instituciones públicas y privadas, contribuyendo al desarrollo local, al fortalecimiento de la sociedad civil y a la participación activa de las comunidades, con pertinencia cultural y respeto por la identidad territorial de la comuna.</w:t>
      </w:r>
    </w:p>
    <w:p w14:paraId="2AC738D6" w14:textId="77777777" w:rsidR="00F75165" w:rsidRDefault="00F75165" w:rsidP="00F75165">
      <w:pPr>
        <w:ind w:left="1276"/>
        <w:jc w:val="both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6D938E55" w14:textId="16E35882" w:rsidR="00AD2EDD" w:rsidRPr="0098500D" w:rsidRDefault="00AD2EDD" w:rsidP="00F75165">
      <w:pPr>
        <w:ind w:left="568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5. DESCRIPCIÓN DE LA ACTIVIDAD</w:t>
      </w:r>
    </w:p>
    <w:p w14:paraId="620495BF" w14:textId="0AAFEFC7" w:rsidR="004072CA" w:rsidRPr="004072CA" w:rsidRDefault="004072CA" w:rsidP="002A1D4D">
      <w:p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72CA">
        <w:rPr>
          <w:rFonts w:ascii="Times New Roman" w:hAnsi="Times New Roman" w:cs="Times New Roman"/>
          <w:sz w:val="24"/>
          <w:szCs w:val="24"/>
        </w:rPr>
        <w:t xml:space="preserve">La actividad se desarrollará entre los meses de </w:t>
      </w:r>
      <w:r w:rsidR="00F75165">
        <w:rPr>
          <w:rFonts w:ascii="Times New Roman" w:hAnsi="Times New Roman" w:cs="Times New Roman"/>
          <w:sz w:val="24"/>
          <w:szCs w:val="24"/>
        </w:rPr>
        <w:t>junio</w:t>
      </w:r>
      <w:r w:rsidRPr="004072CA">
        <w:rPr>
          <w:rFonts w:ascii="Times New Roman" w:hAnsi="Times New Roman" w:cs="Times New Roman"/>
          <w:sz w:val="24"/>
          <w:szCs w:val="24"/>
        </w:rPr>
        <w:t xml:space="preserve"> y </w:t>
      </w:r>
      <w:r w:rsidR="00F75165">
        <w:rPr>
          <w:rFonts w:ascii="Times New Roman" w:hAnsi="Times New Roman" w:cs="Times New Roman"/>
          <w:sz w:val="24"/>
          <w:szCs w:val="24"/>
        </w:rPr>
        <w:t>agosto</w:t>
      </w:r>
      <w:r w:rsidRPr="004072CA">
        <w:rPr>
          <w:rFonts w:ascii="Times New Roman" w:hAnsi="Times New Roman" w:cs="Times New Roman"/>
          <w:sz w:val="24"/>
          <w:szCs w:val="24"/>
        </w:rPr>
        <w:t xml:space="preserve"> en dependencias del Instituto Profesional y Centro de Formación Técnica Santo Tomás, sede Osorno. El proceso formativo se iniciará con un nivel básico durante la presente temporada, </w:t>
      </w:r>
    </w:p>
    <w:p w14:paraId="03810257" w14:textId="53F46647" w:rsidR="004072CA" w:rsidRPr="004072CA" w:rsidRDefault="004072CA" w:rsidP="002A1D4D">
      <w:p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72CA">
        <w:rPr>
          <w:rFonts w:ascii="Times New Roman" w:hAnsi="Times New Roman" w:cs="Times New Roman"/>
          <w:sz w:val="24"/>
          <w:szCs w:val="24"/>
        </w:rPr>
        <w:t>Para el nivel básico, se contempla la realización de dos módulos por jornada, impartidos semanalmente, completando un total de seis jornadas. Esta planificación busca favorecer una adecuada comprensión y asimilación de los contenidos, asegurando además la continuidad y el fortalecimiento progresivo del aprendizaje de los participantes.</w:t>
      </w:r>
    </w:p>
    <w:p w14:paraId="213382E0" w14:textId="0AF8BD40" w:rsidR="00373CBC" w:rsidRPr="0098500D" w:rsidRDefault="00373CBC" w:rsidP="002A1D4D">
      <w:pPr>
        <w:ind w:left="1276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sz w:val="24"/>
          <w:szCs w:val="24"/>
        </w:rPr>
        <w:t>Las clases estarán orientadas a entregar conocimientos teóricos y herramientas prácticas en áreas como liderazgo, participación ciudadana y gestión comunitaria, fomentando además el intercambio de experiencias entre los participantes y el fortalecimiento del trabajo colaborativo.</w:t>
      </w:r>
    </w:p>
    <w:p w14:paraId="579956A8" w14:textId="77777777" w:rsidR="00B83B0C" w:rsidRDefault="00B83B0C" w:rsidP="00C62AF9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49274529" w14:textId="1F9FFC28" w:rsidR="00AD2EDD" w:rsidRPr="0098500D" w:rsidRDefault="00AD2EDD" w:rsidP="00C62AF9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6. OBJETIVO GENERAL</w:t>
      </w:r>
    </w:p>
    <w:p w14:paraId="296FE928" w14:textId="08749686" w:rsidR="00AD2EDD" w:rsidRDefault="00A43984" w:rsidP="00AD2EDD">
      <w:pPr>
        <w:ind w:left="1276" w:hanging="1276"/>
        <w:rPr>
          <w:rFonts w:ascii="Times New Roman" w:hAnsi="Times New Roman" w:cs="Times New Roman"/>
          <w:sz w:val="24"/>
          <w:szCs w:val="24"/>
        </w:rPr>
      </w:pPr>
      <w:r w:rsidRPr="0098500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70D66">
        <w:rPr>
          <w:rFonts w:ascii="Times New Roman" w:hAnsi="Times New Roman" w:cs="Times New Roman"/>
          <w:sz w:val="24"/>
          <w:szCs w:val="24"/>
        </w:rPr>
        <w:t xml:space="preserve">  </w:t>
      </w:r>
      <w:r w:rsidRPr="0098500D">
        <w:rPr>
          <w:rFonts w:ascii="Times New Roman" w:hAnsi="Times New Roman" w:cs="Times New Roman"/>
          <w:sz w:val="24"/>
          <w:szCs w:val="24"/>
        </w:rPr>
        <w:t>Fortalecer el liderazgo y la gestión de los dirigentes sociales, promoviendo la participación y el desarrollo local</w:t>
      </w:r>
      <w:r w:rsidR="00EA2A5B" w:rsidRPr="0098500D">
        <w:rPr>
          <w:rFonts w:ascii="Times New Roman" w:hAnsi="Times New Roman" w:cs="Times New Roman"/>
          <w:sz w:val="24"/>
          <w:szCs w:val="24"/>
        </w:rPr>
        <w:t xml:space="preserve">, de la comuna de San Juan de la Costa. </w:t>
      </w:r>
    </w:p>
    <w:p w14:paraId="7BBF56F0" w14:textId="77777777" w:rsidR="00AD296D" w:rsidRPr="0098500D" w:rsidRDefault="00AD296D" w:rsidP="00AD2EDD">
      <w:pPr>
        <w:ind w:left="1276" w:hanging="1276"/>
        <w:rPr>
          <w:rFonts w:ascii="Times New Roman" w:hAnsi="Times New Roman" w:cs="Times New Roman"/>
          <w:sz w:val="24"/>
          <w:szCs w:val="24"/>
          <w:lang w:val="es-CL"/>
        </w:rPr>
      </w:pPr>
    </w:p>
    <w:p w14:paraId="455059EE" w14:textId="77777777" w:rsidR="00AD2EDD" w:rsidRPr="0098500D" w:rsidRDefault="00AD2EDD" w:rsidP="00AD2EDD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7. OBJETIVOS ESPECÍFICOS</w:t>
      </w:r>
    </w:p>
    <w:p w14:paraId="79011690" w14:textId="77777777" w:rsidR="0018241B" w:rsidRPr="0098500D" w:rsidRDefault="0018241B" w:rsidP="0018241B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500D">
        <w:rPr>
          <w:rFonts w:ascii="Times New Roman" w:eastAsia="Times New Roman" w:hAnsi="Times New Roman" w:cs="Times New Roman"/>
          <w:sz w:val="24"/>
          <w:szCs w:val="24"/>
          <w:lang w:eastAsia="es-ES"/>
        </w:rPr>
        <w:t>Entregar herramientas básicas de liderazgo y gestión comunitaria.</w:t>
      </w:r>
    </w:p>
    <w:p w14:paraId="6E938C6B" w14:textId="1A09BCFA" w:rsidR="0018241B" w:rsidRPr="0098500D" w:rsidRDefault="0018241B" w:rsidP="0018241B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50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Promover la participación ciudadana activa y organizada. </w:t>
      </w:r>
    </w:p>
    <w:p w14:paraId="2D7ED018" w14:textId="0647AF6B" w:rsidR="0018241B" w:rsidRPr="0098500D" w:rsidRDefault="0018241B" w:rsidP="0018241B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50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Fortalecer el vínculo entre dirigentes y el municipio. </w:t>
      </w:r>
    </w:p>
    <w:p w14:paraId="037BC97C" w14:textId="1A8E5985" w:rsidR="0018241B" w:rsidRDefault="0018241B" w:rsidP="0018241B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500D">
        <w:rPr>
          <w:rFonts w:ascii="Times New Roman" w:eastAsia="Times New Roman" w:hAnsi="Times New Roman" w:cs="Times New Roman"/>
          <w:sz w:val="24"/>
          <w:szCs w:val="24"/>
          <w:lang w:eastAsia="es-ES"/>
        </w:rPr>
        <w:t>Fomentar el trabajo colaborativo entre organizaciones sociales.</w:t>
      </w:r>
    </w:p>
    <w:p w14:paraId="620D0DF1" w14:textId="531F01CC" w:rsidR="00F75165" w:rsidRDefault="00F75165" w:rsidP="00F75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794CA4C" w14:textId="5221A19F" w:rsidR="00F75165" w:rsidRDefault="00F75165" w:rsidP="00F75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422CB2" w14:textId="58B9A3FF" w:rsidR="00F75165" w:rsidRDefault="00F75165" w:rsidP="00F75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4D546E0" w14:textId="650CE606" w:rsidR="00F75165" w:rsidRDefault="00F75165" w:rsidP="00F75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E16E8A" w14:textId="755A6F5C" w:rsidR="00F75165" w:rsidRDefault="00F75165" w:rsidP="00F75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96F0459" w14:textId="2306A1C7" w:rsidR="00F75165" w:rsidRDefault="00F75165" w:rsidP="00F75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07901CB" w14:textId="4D46B2EB" w:rsidR="00F75165" w:rsidRDefault="00F75165" w:rsidP="00F75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C4AC9F9" w14:textId="77777777" w:rsidR="00F75165" w:rsidRPr="00F75165" w:rsidRDefault="00F75165" w:rsidP="00F75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EA62F62" w14:textId="77777777" w:rsidR="00AD296D" w:rsidRPr="004A512B" w:rsidRDefault="00AD296D" w:rsidP="00AD296D">
      <w:pPr>
        <w:pStyle w:val="Prrafodelista"/>
        <w:spacing w:after="0" w:line="240" w:lineRule="auto"/>
        <w:ind w:left="149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26FB2FC" w14:textId="5001CEAD" w:rsidR="00AD2EDD" w:rsidRPr="0098500D" w:rsidRDefault="00AD2EDD" w:rsidP="00AD2EDD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8. ACTIVIDADES CONTEMPLADAS</w:t>
      </w:r>
    </w:p>
    <w:p w14:paraId="7062ADEB" w14:textId="31C13126" w:rsidR="0018241B" w:rsidRPr="0098500D" w:rsidRDefault="00933C7C" w:rsidP="0018241B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Cs/>
          <w:sz w:val="24"/>
          <w:szCs w:val="24"/>
          <w:lang w:val="es-CL"/>
        </w:rPr>
        <w:t>Coordinación</w:t>
      </w:r>
      <w:r w:rsidR="0018241B" w:rsidRPr="0098500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 para implementa</w:t>
      </w:r>
      <w:r w:rsidRPr="0098500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r programa </w:t>
      </w:r>
      <w:r w:rsidR="008F2D57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a cargo de Verónica Jaramillo </w:t>
      </w:r>
    </w:p>
    <w:p w14:paraId="187330C1" w14:textId="0A8D5391" w:rsidR="00933C7C" w:rsidRPr="0098500D" w:rsidRDefault="00933C7C" w:rsidP="0018241B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Convocar a </w:t>
      </w:r>
      <w:r w:rsidR="00655FA6">
        <w:rPr>
          <w:rFonts w:ascii="Times New Roman" w:hAnsi="Times New Roman" w:cs="Times New Roman"/>
          <w:bCs/>
          <w:sz w:val="24"/>
          <w:szCs w:val="24"/>
          <w:lang w:val="es-CL"/>
        </w:rPr>
        <w:t>2</w:t>
      </w:r>
      <w:r w:rsidRPr="0098500D">
        <w:rPr>
          <w:rFonts w:ascii="Times New Roman" w:hAnsi="Times New Roman" w:cs="Times New Roman"/>
          <w:bCs/>
          <w:sz w:val="24"/>
          <w:szCs w:val="24"/>
          <w:lang w:val="es-CL"/>
        </w:rPr>
        <w:t>5 dirigentes para participar en escuela de liderazgo</w:t>
      </w:r>
    </w:p>
    <w:p w14:paraId="6D4FD15B" w14:textId="56C27ED0" w:rsidR="00933C7C" w:rsidRPr="0098500D" w:rsidRDefault="00933C7C" w:rsidP="0018241B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Implementaciones materiales a utilizar  </w:t>
      </w:r>
    </w:p>
    <w:p w14:paraId="6EA84C75" w14:textId="33E98596" w:rsidR="00933C7C" w:rsidRPr="0098500D" w:rsidRDefault="00933C7C" w:rsidP="0018241B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Coordinar logística participación en la escuela liderazgo </w:t>
      </w:r>
    </w:p>
    <w:p w14:paraId="2AEC35F8" w14:textId="5E23EF09" w:rsidR="00933C7C" w:rsidRPr="0098500D" w:rsidRDefault="00933C7C" w:rsidP="0018241B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Acompañamiento en la Escuela nivel básico </w:t>
      </w:r>
    </w:p>
    <w:p w14:paraId="239619AB" w14:textId="7E87DB48" w:rsidR="00933C7C" w:rsidRPr="0098500D" w:rsidRDefault="00933C7C" w:rsidP="0018241B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Preparación Coffe break </w:t>
      </w:r>
    </w:p>
    <w:p w14:paraId="3CF464AC" w14:textId="17EC1C23" w:rsidR="00933C7C" w:rsidRPr="0098500D" w:rsidRDefault="00933C7C" w:rsidP="0018241B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Coordinar proceso de </w:t>
      </w:r>
      <w:r w:rsidR="00CD69F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certificación </w:t>
      </w:r>
      <w:r w:rsidR="004B2614" w:rsidRPr="0098500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 </w:t>
      </w:r>
    </w:p>
    <w:p w14:paraId="1C901DC9" w14:textId="4C331ED0" w:rsidR="004B2614" w:rsidRDefault="004B2614" w:rsidP="004B2614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Coordinar coctel </w:t>
      </w:r>
    </w:p>
    <w:p w14:paraId="6031E4BB" w14:textId="4F19683A" w:rsidR="00F75165" w:rsidRDefault="00F75165" w:rsidP="004B2614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s-CL"/>
        </w:rPr>
      </w:pPr>
      <w:r>
        <w:rPr>
          <w:rFonts w:ascii="Times New Roman" w:hAnsi="Times New Roman" w:cs="Times New Roman"/>
          <w:bCs/>
          <w:sz w:val="24"/>
          <w:szCs w:val="24"/>
          <w:lang w:val="es-CL"/>
        </w:rPr>
        <w:t>Ceremonia de cierre.</w:t>
      </w:r>
    </w:p>
    <w:p w14:paraId="19A7A68C" w14:textId="77777777" w:rsidR="00AD296D" w:rsidRPr="0098500D" w:rsidRDefault="00AD296D" w:rsidP="00AD296D">
      <w:pPr>
        <w:pStyle w:val="Prrafodelista"/>
        <w:ind w:left="1430"/>
        <w:rPr>
          <w:rFonts w:ascii="Times New Roman" w:hAnsi="Times New Roman" w:cs="Times New Roman"/>
          <w:bCs/>
          <w:sz w:val="24"/>
          <w:szCs w:val="24"/>
          <w:lang w:val="es-CL"/>
        </w:rPr>
      </w:pPr>
    </w:p>
    <w:p w14:paraId="62CFE174" w14:textId="77777777" w:rsidR="004B2614" w:rsidRPr="0098500D" w:rsidRDefault="00AD2EDD" w:rsidP="004B2614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9. METAS Y PRODUCTOS</w:t>
      </w:r>
      <w:r w:rsidR="004B2614"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 </w:t>
      </w:r>
    </w:p>
    <w:p w14:paraId="283E7478" w14:textId="2552CD6F" w:rsidR="004B2614" w:rsidRPr="0098500D" w:rsidRDefault="004B2614" w:rsidP="004B2614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8500D">
        <w:rPr>
          <w:rFonts w:ascii="Times New Roman" w:hAnsi="Times New Roman" w:cs="Times New Roman"/>
          <w:sz w:val="24"/>
          <w:szCs w:val="24"/>
        </w:rPr>
        <w:t xml:space="preserve">Capacitar a dirigentes sociales de la comuna durante el </w:t>
      </w:r>
      <w:proofErr w:type="gramStart"/>
      <w:r w:rsidRPr="0098500D">
        <w:rPr>
          <w:rFonts w:ascii="Times New Roman" w:hAnsi="Times New Roman" w:cs="Times New Roman"/>
          <w:sz w:val="24"/>
          <w:szCs w:val="24"/>
        </w:rPr>
        <w:t xml:space="preserve">período </w:t>
      </w:r>
      <w:r w:rsidR="00F75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165">
        <w:rPr>
          <w:rFonts w:ascii="Times New Roman" w:hAnsi="Times New Roman" w:cs="Times New Roman"/>
          <w:sz w:val="24"/>
          <w:szCs w:val="24"/>
        </w:rPr>
        <w:t>junio</w:t>
      </w:r>
      <w:proofErr w:type="spellEnd"/>
      <w:proofErr w:type="gramEnd"/>
      <w:r w:rsidRPr="0098500D">
        <w:rPr>
          <w:rFonts w:ascii="Times New Roman" w:hAnsi="Times New Roman" w:cs="Times New Roman"/>
          <w:sz w:val="24"/>
          <w:szCs w:val="24"/>
        </w:rPr>
        <w:t>–</w:t>
      </w:r>
      <w:r w:rsidR="00F75165">
        <w:rPr>
          <w:rFonts w:ascii="Times New Roman" w:hAnsi="Times New Roman" w:cs="Times New Roman"/>
          <w:sz w:val="24"/>
          <w:szCs w:val="24"/>
        </w:rPr>
        <w:t>septiembre.</w:t>
      </w:r>
    </w:p>
    <w:p w14:paraId="34192E4A" w14:textId="6D82AEA7" w:rsidR="00AD2EDD" w:rsidRPr="0098500D" w:rsidRDefault="004B2614" w:rsidP="004B2614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8500D">
        <w:rPr>
          <w:rFonts w:ascii="Times New Roman" w:hAnsi="Times New Roman" w:cs="Times New Roman"/>
          <w:sz w:val="24"/>
          <w:szCs w:val="24"/>
        </w:rPr>
        <w:t xml:space="preserve">Ejecutar jornadas </w:t>
      </w:r>
      <w:r w:rsidRPr="0098500D">
        <w:rPr>
          <w:rFonts w:ascii="Times New Roman" w:eastAsia="Times New Roman" w:hAnsi="Times New Roman" w:cs="Times New Roman"/>
          <w:sz w:val="24"/>
          <w:szCs w:val="24"/>
          <w:lang w:eastAsia="es-ES"/>
        </w:rPr>
        <w:t>semanales de formación con dos módulos por sesión.</w:t>
      </w:r>
    </w:p>
    <w:p w14:paraId="5BF3885C" w14:textId="77777777" w:rsidR="004B2614" w:rsidRPr="0098500D" w:rsidRDefault="004B2614" w:rsidP="004B2614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8500D">
        <w:rPr>
          <w:rFonts w:ascii="Times New Roman" w:hAnsi="Times New Roman" w:cs="Times New Roman"/>
          <w:sz w:val="24"/>
          <w:szCs w:val="24"/>
          <w:lang w:val="es-CL"/>
        </w:rPr>
        <w:t>Programa de capacitación ejecutado (nivel básico).</w:t>
      </w:r>
    </w:p>
    <w:p w14:paraId="0BB703A0" w14:textId="28C31740" w:rsidR="004B2614" w:rsidRPr="0098500D" w:rsidRDefault="004B2614" w:rsidP="004B2614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8500D">
        <w:rPr>
          <w:rFonts w:ascii="Times New Roman" w:hAnsi="Times New Roman" w:cs="Times New Roman"/>
          <w:sz w:val="24"/>
          <w:szCs w:val="24"/>
          <w:lang w:val="es-CL"/>
        </w:rPr>
        <w:t>Registro de asistencia y participación de los dirigentes.</w:t>
      </w:r>
    </w:p>
    <w:p w14:paraId="45118AA0" w14:textId="683C7FF7" w:rsidR="00AD2EDD" w:rsidRDefault="004B2614" w:rsidP="004A512B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8500D">
        <w:rPr>
          <w:rFonts w:ascii="Times New Roman" w:hAnsi="Times New Roman" w:cs="Times New Roman"/>
          <w:sz w:val="24"/>
          <w:szCs w:val="24"/>
        </w:rPr>
        <w:t>Certificación de participación para los asistentes que cumplan con los requisitos</w:t>
      </w:r>
    </w:p>
    <w:p w14:paraId="7406104D" w14:textId="77777777" w:rsidR="00AD296D" w:rsidRPr="004A512B" w:rsidRDefault="00AD296D" w:rsidP="00AD296D">
      <w:pPr>
        <w:pStyle w:val="Prrafodelista"/>
        <w:ind w:left="1428"/>
        <w:rPr>
          <w:rFonts w:ascii="Times New Roman" w:hAnsi="Times New Roman" w:cs="Times New Roman"/>
          <w:sz w:val="24"/>
          <w:szCs w:val="24"/>
        </w:rPr>
      </w:pPr>
    </w:p>
    <w:p w14:paraId="00D3776D" w14:textId="77777777" w:rsidR="008607B1" w:rsidRDefault="008607B1" w:rsidP="00AD2EDD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4CFFE960" w14:textId="5069AB0A" w:rsidR="00AD2EDD" w:rsidRPr="0098500D" w:rsidRDefault="00AD2EDD" w:rsidP="00AD2EDD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10. BENEFICIARIOS</w:t>
      </w:r>
    </w:p>
    <w:p w14:paraId="1CB51D65" w14:textId="5D0422E8" w:rsidR="00B15827" w:rsidRPr="00B15827" w:rsidRDefault="008607B1" w:rsidP="00B15827">
      <w:pPr>
        <w:pStyle w:val="Prrafodelista"/>
        <w:numPr>
          <w:ilvl w:val="0"/>
          <w:numId w:val="26"/>
        </w:num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07B1">
        <w:rPr>
          <w:rFonts w:ascii="Times New Roman" w:hAnsi="Times New Roman" w:cs="Times New Roman"/>
          <w:sz w:val="24"/>
          <w:szCs w:val="24"/>
        </w:rPr>
        <w:t>Dirigentes y dirigent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8607B1">
        <w:rPr>
          <w:rFonts w:ascii="Times New Roman" w:hAnsi="Times New Roman" w:cs="Times New Roman"/>
          <w:sz w:val="24"/>
          <w:szCs w:val="24"/>
        </w:rPr>
        <w:t xml:space="preserve"> sociales de la comuna de San Juan de la Costa, tanto de organizaciones territoriales como funcionales, pertenecientes a juntas de vecinos, comunidades indígenas, comités, talleres laborales y diversas agrupaciones comunitarias.</w:t>
      </w:r>
      <w:r w:rsidR="00B15827">
        <w:rPr>
          <w:rFonts w:ascii="Times New Roman" w:hAnsi="Times New Roman" w:cs="Times New Roman"/>
          <w:sz w:val="24"/>
          <w:szCs w:val="24"/>
        </w:rPr>
        <w:t xml:space="preserve"> </w:t>
      </w:r>
      <w:r w:rsidR="00B15827" w:rsidRPr="00B15827">
        <w:rPr>
          <w:rFonts w:ascii="Times New Roman" w:hAnsi="Times New Roman" w:cs="Times New Roman"/>
          <w:sz w:val="24"/>
          <w:szCs w:val="24"/>
        </w:rPr>
        <w:t>El proceso considerará criterios de igualdad de género, promoviendo además la inclusión y participación de personas en situación de discapacidad.</w:t>
      </w:r>
    </w:p>
    <w:p w14:paraId="7FF6D142" w14:textId="6EECA9ED" w:rsidR="00B15827" w:rsidRPr="00B15827" w:rsidRDefault="00295EFD" w:rsidP="00B15827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Para la temporada actual</w:t>
      </w:r>
      <w:r w:rsidR="00491632">
        <w:rPr>
          <w:rFonts w:ascii="Times New Roman" w:hAnsi="Times New Roman" w:cs="Times New Roman"/>
          <w:sz w:val="24"/>
          <w:szCs w:val="24"/>
          <w:lang w:val="es-CL"/>
        </w:rPr>
        <w:t xml:space="preserve">, año 2026 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se </w:t>
      </w:r>
      <w:r w:rsidR="00491632">
        <w:rPr>
          <w:rFonts w:ascii="Times New Roman" w:hAnsi="Times New Roman" w:cs="Times New Roman"/>
          <w:sz w:val="24"/>
          <w:szCs w:val="24"/>
          <w:lang w:val="es-CL"/>
        </w:rPr>
        <w:t>comenzará con un nivel básico, con 25 dirigentes.</w:t>
      </w:r>
    </w:p>
    <w:p w14:paraId="68593919" w14:textId="77777777" w:rsidR="00B15827" w:rsidRDefault="00B15827" w:rsidP="00491632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B15827">
        <w:rPr>
          <w:rFonts w:ascii="Times New Roman" w:hAnsi="Times New Roman" w:cs="Times New Roman"/>
          <w:sz w:val="24"/>
          <w:szCs w:val="24"/>
          <w:lang w:val="es-CL"/>
        </w:rPr>
        <w:t>Para la temporada correspondiente al año 2027, se contempla la ejecución de un nuevo nivel básico y la implementación de un nivel intermedio, considerando la participación total de 45 dirigentes y dirigentas, distribuidos en 25 cupos para el nivel básico y 20 cupos para el nivel intermedio.</w:t>
      </w:r>
    </w:p>
    <w:p w14:paraId="689227D1" w14:textId="55B3A8A2" w:rsidR="00491632" w:rsidRPr="00491632" w:rsidRDefault="00491632" w:rsidP="00491632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491632">
        <w:rPr>
          <w:rFonts w:ascii="Times New Roman" w:hAnsi="Times New Roman" w:cs="Times New Roman"/>
          <w:sz w:val="24"/>
          <w:szCs w:val="24"/>
          <w:lang w:val="es-CL"/>
        </w:rPr>
        <w:t>Para la</w:t>
      </w:r>
      <w:r w:rsidR="003277F4">
        <w:rPr>
          <w:rFonts w:ascii="Times New Roman" w:hAnsi="Times New Roman" w:cs="Times New Roman"/>
          <w:sz w:val="24"/>
          <w:szCs w:val="24"/>
          <w:lang w:val="es-CL"/>
        </w:rPr>
        <w:t xml:space="preserve"> siguiente</w:t>
      </w:r>
      <w:r w:rsidRPr="00491632">
        <w:rPr>
          <w:rFonts w:ascii="Times New Roman" w:hAnsi="Times New Roman" w:cs="Times New Roman"/>
          <w:sz w:val="24"/>
          <w:szCs w:val="24"/>
          <w:lang w:val="es-CL"/>
        </w:rPr>
        <w:t xml:space="preserve"> temporada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r w:rsidRPr="00491632">
        <w:rPr>
          <w:rFonts w:ascii="Times New Roman" w:hAnsi="Times New Roman" w:cs="Times New Roman"/>
          <w:sz w:val="24"/>
          <w:szCs w:val="24"/>
          <w:lang w:val="es-CL"/>
        </w:rPr>
        <w:t>año 202</w:t>
      </w:r>
      <w:r>
        <w:rPr>
          <w:rFonts w:ascii="Times New Roman" w:hAnsi="Times New Roman" w:cs="Times New Roman"/>
          <w:sz w:val="24"/>
          <w:szCs w:val="24"/>
          <w:lang w:val="es-CL"/>
        </w:rPr>
        <w:t>8</w:t>
      </w:r>
      <w:r w:rsidRPr="00491632">
        <w:rPr>
          <w:rFonts w:ascii="Times New Roman" w:hAnsi="Times New Roman" w:cs="Times New Roman"/>
          <w:sz w:val="24"/>
          <w:szCs w:val="24"/>
          <w:lang w:val="es-CL"/>
        </w:rPr>
        <w:t xml:space="preserve"> se 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realizará </w:t>
      </w:r>
      <w:r w:rsidR="003277F4">
        <w:rPr>
          <w:rFonts w:ascii="Times New Roman" w:hAnsi="Times New Roman" w:cs="Times New Roman"/>
          <w:sz w:val="24"/>
          <w:szCs w:val="24"/>
          <w:lang w:val="es-CL"/>
        </w:rPr>
        <w:t>el</w:t>
      </w:r>
      <w:r w:rsidRPr="00491632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3277F4" w:rsidRPr="00491632">
        <w:rPr>
          <w:rFonts w:ascii="Times New Roman" w:hAnsi="Times New Roman" w:cs="Times New Roman"/>
          <w:sz w:val="24"/>
          <w:szCs w:val="24"/>
          <w:lang w:val="es-CL"/>
        </w:rPr>
        <w:t>nivel</w:t>
      </w:r>
      <w:r w:rsidR="003277F4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3277F4" w:rsidRPr="00491632">
        <w:rPr>
          <w:rFonts w:ascii="Times New Roman" w:hAnsi="Times New Roman" w:cs="Times New Roman"/>
          <w:sz w:val="24"/>
          <w:szCs w:val="24"/>
          <w:lang w:val="es-CL"/>
        </w:rPr>
        <w:t>avanzado</w:t>
      </w:r>
      <w:r w:rsidRPr="00491632">
        <w:rPr>
          <w:rFonts w:ascii="Times New Roman" w:hAnsi="Times New Roman" w:cs="Times New Roman"/>
          <w:sz w:val="24"/>
          <w:szCs w:val="24"/>
          <w:lang w:val="es-CL"/>
        </w:rPr>
        <w:t xml:space="preserve">, con </w:t>
      </w:r>
      <w:r w:rsidR="003277F4">
        <w:rPr>
          <w:rFonts w:ascii="Times New Roman" w:hAnsi="Times New Roman" w:cs="Times New Roman"/>
          <w:sz w:val="24"/>
          <w:szCs w:val="24"/>
          <w:lang w:val="es-CL"/>
        </w:rPr>
        <w:t xml:space="preserve">la participación de 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15 </w:t>
      </w:r>
      <w:r w:rsidRPr="00491632">
        <w:rPr>
          <w:rFonts w:ascii="Times New Roman" w:hAnsi="Times New Roman" w:cs="Times New Roman"/>
          <w:sz w:val="24"/>
          <w:szCs w:val="24"/>
          <w:lang w:val="es-CL"/>
        </w:rPr>
        <w:t>dirigentes.</w:t>
      </w:r>
    </w:p>
    <w:p w14:paraId="73D65F5B" w14:textId="2D13B13C" w:rsidR="00AD2EDD" w:rsidRPr="0098500D" w:rsidRDefault="00AD2EDD" w:rsidP="00AD2EDD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11. FINANCIAMIENTO</w:t>
      </w:r>
    </w:p>
    <w:p w14:paraId="0215285D" w14:textId="77777777" w:rsidR="00AD2EDD" w:rsidRPr="0098500D" w:rsidRDefault="00AD2EDD" w:rsidP="00AD2EDD">
      <w:pPr>
        <w:ind w:left="1276" w:hanging="1276"/>
        <w:rPr>
          <w:rFonts w:ascii="Times New Roman" w:hAnsi="Times New Roman" w:cs="Times New Roman"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sz w:val="24"/>
          <w:szCs w:val="24"/>
          <w:lang w:val="es-CL"/>
        </w:rPr>
        <w:t>Con cargo al presupuesto municipal 2026 de la Dirección de Desarrollo Comunitario.</w:t>
      </w:r>
    </w:p>
    <w:p w14:paraId="00BA2678" w14:textId="3E83BF99" w:rsidR="00AD2EDD" w:rsidRPr="0098500D" w:rsidRDefault="00AD2EDD" w:rsidP="00AD2EDD">
      <w:pPr>
        <w:ind w:left="1276" w:hanging="1276"/>
        <w:rPr>
          <w:rFonts w:ascii="Times New Roman" w:hAnsi="Times New Roman" w:cs="Times New Roman"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Aporte Municipal Total:</w:t>
      </w:r>
      <w:r w:rsidRPr="0098500D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98500D">
        <w:rPr>
          <w:rFonts w:ascii="Times New Roman" w:hAnsi="Times New Roman" w:cs="Times New Roman"/>
          <w:b/>
          <w:sz w:val="24"/>
          <w:szCs w:val="24"/>
          <w:lang w:val="es-CL"/>
        </w:rPr>
        <w:t>$</w:t>
      </w:r>
      <w:r w:rsidR="00F627FD">
        <w:rPr>
          <w:rFonts w:ascii="Times New Roman" w:hAnsi="Times New Roman" w:cs="Times New Roman"/>
          <w:b/>
          <w:bCs/>
          <w:sz w:val="24"/>
          <w:szCs w:val="24"/>
          <w:lang w:val="es-CL"/>
        </w:rPr>
        <w:t>8.006</w:t>
      </w:r>
      <w:r w:rsidR="005F4386">
        <w:rPr>
          <w:rFonts w:ascii="Times New Roman" w:hAnsi="Times New Roman" w:cs="Times New Roman"/>
          <w:b/>
          <w:bCs/>
          <w:sz w:val="24"/>
          <w:szCs w:val="24"/>
          <w:lang w:val="es-CL"/>
        </w:rPr>
        <w:t>.991</w:t>
      </w:r>
    </w:p>
    <w:tbl>
      <w:tblPr>
        <w:tblStyle w:val="Tablaconcuadrculaclara1"/>
        <w:tblW w:w="9776" w:type="dxa"/>
        <w:tblLook w:val="04A0" w:firstRow="1" w:lastRow="0" w:firstColumn="1" w:lastColumn="0" w:noHBand="0" w:noVBand="1"/>
      </w:tblPr>
      <w:tblGrid>
        <w:gridCol w:w="2839"/>
        <w:gridCol w:w="4250"/>
        <w:gridCol w:w="2687"/>
      </w:tblGrid>
      <w:tr w:rsidR="007B259E" w:rsidRPr="0098500D" w14:paraId="045B3069" w14:textId="77777777" w:rsidTr="00481775">
        <w:tc>
          <w:tcPr>
            <w:tcW w:w="0" w:type="auto"/>
            <w:hideMark/>
          </w:tcPr>
          <w:p w14:paraId="470AAC2C" w14:textId="77777777" w:rsidR="007B259E" w:rsidRPr="0098500D" w:rsidRDefault="007B259E" w:rsidP="007B259E">
            <w:pPr>
              <w:ind w:left="1276" w:hanging="127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Servicio</w:t>
            </w:r>
          </w:p>
        </w:tc>
        <w:tc>
          <w:tcPr>
            <w:tcW w:w="0" w:type="auto"/>
            <w:hideMark/>
          </w:tcPr>
          <w:p w14:paraId="7F7BE042" w14:textId="77777777" w:rsidR="007B259E" w:rsidRPr="0098500D" w:rsidRDefault="007B259E" w:rsidP="007B259E">
            <w:pPr>
              <w:ind w:left="1276" w:hanging="127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Objetivo y Detalle</w:t>
            </w:r>
          </w:p>
        </w:tc>
        <w:tc>
          <w:tcPr>
            <w:tcW w:w="2687" w:type="dxa"/>
            <w:hideMark/>
          </w:tcPr>
          <w:p w14:paraId="4E5740BB" w14:textId="77777777" w:rsidR="007B259E" w:rsidRPr="0098500D" w:rsidRDefault="007B259E" w:rsidP="007B259E">
            <w:pPr>
              <w:ind w:left="1276" w:hanging="127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Costo Total</w:t>
            </w:r>
          </w:p>
        </w:tc>
      </w:tr>
      <w:tr w:rsidR="007B259E" w:rsidRPr="0098500D" w14:paraId="03BCAD44" w14:textId="77777777" w:rsidTr="00481775">
        <w:tc>
          <w:tcPr>
            <w:tcW w:w="0" w:type="auto"/>
            <w:hideMark/>
          </w:tcPr>
          <w:p w14:paraId="78FA6A69" w14:textId="715EF500" w:rsidR="00481775" w:rsidRPr="0098500D" w:rsidRDefault="00481775" w:rsidP="007B259E">
            <w:pPr>
              <w:ind w:left="1276" w:hanging="127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Traslados participantes</w:t>
            </w:r>
          </w:p>
          <w:p w14:paraId="395CE3E4" w14:textId="0E1FE755" w:rsidR="007B259E" w:rsidRPr="0098500D" w:rsidRDefault="00481775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 xml:space="preserve">escuela de lideres </w:t>
            </w:r>
          </w:p>
        </w:tc>
        <w:tc>
          <w:tcPr>
            <w:tcW w:w="0" w:type="auto"/>
            <w:hideMark/>
          </w:tcPr>
          <w:p w14:paraId="3B9F8110" w14:textId="3F4D912A" w:rsidR="007B259E" w:rsidRPr="0098500D" w:rsidRDefault="00481775" w:rsidP="00DB212B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Traslados para participantes a la escuela, un minibús para San Juan de la Costa norte</w:t>
            </w:r>
            <w:r w:rsidR="004A512B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siete transportes </w:t>
            </w:r>
            <w:r w:rsidR="004A512B"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y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un minibús para San Juan Sur</w:t>
            </w:r>
            <w:r w:rsidR="004A512B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siete transportes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, correspondiente a</w:t>
            </w:r>
            <w:r w:rsidR="00655FA6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14</w:t>
            </w:r>
            <w:r w:rsidR="004A512B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servicios de </w:t>
            </w:r>
            <w:r w:rsidR="004A512B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lastRenderedPageBreak/>
              <w:t>transportes</w:t>
            </w:r>
            <w:r w:rsidR="004A512B"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.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Entre los meses de mayo a octubre 2026</w:t>
            </w:r>
          </w:p>
        </w:tc>
        <w:tc>
          <w:tcPr>
            <w:tcW w:w="2687" w:type="dxa"/>
            <w:hideMark/>
          </w:tcPr>
          <w:p w14:paraId="3C822492" w14:textId="77777777" w:rsidR="004A512B" w:rsidRDefault="004A512B" w:rsidP="004A512B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lastRenderedPageBreak/>
              <w:t xml:space="preserve">14 recorridos a </w:t>
            </w:r>
          </w:p>
          <w:p w14:paraId="092A3396" w14:textId="490262AF" w:rsidR="004A512B" w:rsidRDefault="004A512B" w:rsidP="004A512B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$2</w:t>
            </w:r>
            <w:r w:rsidR="003277F4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0.000.-</w:t>
            </w:r>
            <w:r w:rsidR="005C45B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c/u</w:t>
            </w:r>
          </w:p>
          <w:p w14:paraId="7127177B" w14:textId="5D55261E" w:rsidR="007B259E" w:rsidRPr="005C45B8" w:rsidRDefault="007B259E" w:rsidP="007B259E">
            <w:pPr>
              <w:ind w:left="1276" w:hanging="1276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5C45B8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$</w:t>
            </w:r>
            <w:r w:rsidR="003277F4" w:rsidRPr="005C45B8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2</w:t>
            </w:r>
            <w:r w:rsidR="00481775" w:rsidRPr="005C45B8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.</w:t>
            </w:r>
            <w:r w:rsidR="003277F4" w:rsidRPr="005C45B8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8</w:t>
            </w:r>
            <w:r w:rsidR="00481775" w:rsidRPr="005C45B8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00.000.- </w:t>
            </w:r>
          </w:p>
        </w:tc>
      </w:tr>
      <w:tr w:rsidR="007B259E" w:rsidRPr="0098500D" w14:paraId="37DA6745" w14:textId="77777777" w:rsidTr="00481775">
        <w:tc>
          <w:tcPr>
            <w:tcW w:w="0" w:type="auto"/>
            <w:hideMark/>
          </w:tcPr>
          <w:p w14:paraId="784FCC9C" w14:textId="707688A6" w:rsidR="007B259E" w:rsidRPr="0098500D" w:rsidRDefault="00481775" w:rsidP="007B259E">
            <w:pPr>
              <w:ind w:left="1276" w:hanging="1276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Coffe break </w:t>
            </w:r>
          </w:p>
        </w:tc>
        <w:tc>
          <w:tcPr>
            <w:tcW w:w="0" w:type="auto"/>
            <w:hideMark/>
          </w:tcPr>
          <w:p w14:paraId="286984BE" w14:textId="6833F071" w:rsidR="007B259E" w:rsidRPr="0098500D" w:rsidRDefault="00481775" w:rsidP="00DB212B">
            <w:pPr>
              <w:ind w:left="71" w:hanging="71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Coffe break para asistente a escuela, en seis jornadas</w:t>
            </w:r>
            <w:r w:rsidR="00B112E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de clases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, considerado</w:t>
            </w:r>
            <w:r w:rsidR="0074448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un monto de $</w:t>
            </w:r>
            <w:r w:rsidR="00BA7376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8</w:t>
            </w:r>
            <w:r w:rsidR="0074448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0.000.-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por </w:t>
            </w:r>
            <w:r w:rsidR="0074448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jornada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. </w:t>
            </w:r>
          </w:p>
        </w:tc>
        <w:tc>
          <w:tcPr>
            <w:tcW w:w="2687" w:type="dxa"/>
            <w:hideMark/>
          </w:tcPr>
          <w:p w14:paraId="73164177" w14:textId="32365391" w:rsidR="007B259E" w:rsidRPr="0098500D" w:rsidRDefault="007B259E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$</w:t>
            </w:r>
            <w:r w:rsidR="00B70596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60</w:t>
            </w:r>
            <w:r w:rsidR="00481775" w:rsidRPr="00F627FD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0.000</w:t>
            </w:r>
            <w:r w:rsidR="00481775"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.- Iva incluido </w:t>
            </w:r>
          </w:p>
        </w:tc>
      </w:tr>
      <w:tr w:rsidR="007B259E" w:rsidRPr="0098500D" w14:paraId="3611AABF" w14:textId="77777777" w:rsidTr="00481775">
        <w:tc>
          <w:tcPr>
            <w:tcW w:w="0" w:type="auto"/>
            <w:hideMark/>
          </w:tcPr>
          <w:p w14:paraId="50B8916A" w14:textId="6528C5A5" w:rsidR="007B259E" w:rsidRPr="0098500D" w:rsidRDefault="00DB212B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 xml:space="preserve">Material de estudio </w:t>
            </w:r>
          </w:p>
        </w:tc>
        <w:tc>
          <w:tcPr>
            <w:tcW w:w="0" w:type="auto"/>
            <w:hideMark/>
          </w:tcPr>
          <w:p w14:paraId="53AF770F" w14:textId="6275186A" w:rsidR="007B259E" w:rsidRPr="0098500D" w:rsidRDefault="00DB212B" w:rsidP="00DB21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Material de estudio se considera kit, cuaderno triple, carpeta</w:t>
            </w:r>
            <w:r w:rsidR="00B15827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con diseño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, lápiz pasta, corrector</w:t>
            </w:r>
            <w:r w:rsidR="0074448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, por participante con un costo de $10.000.- cada uno. </w:t>
            </w:r>
          </w:p>
        </w:tc>
        <w:tc>
          <w:tcPr>
            <w:tcW w:w="2687" w:type="dxa"/>
            <w:hideMark/>
          </w:tcPr>
          <w:p w14:paraId="0D775557" w14:textId="6CDE9C0E" w:rsidR="007B259E" w:rsidRPr="0098500D" w:rsidRDefault="007B259E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$</w:t>
            </w:r>
            <w:r w:rsidR="003277F4" w:rsidRPr="00F627FD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25</w:t>
            </w:r>
            <w:r w:rsidR="00DB212B" w:rsidRPr="00F627FD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0.000</w:t>
            </w:r>
            <w:r w:rsidR="00DB212B"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.- Iva incluido </w:t>
            </w:r>
          </w:p>
        </w:tc>
      </w:tr>
      <w:tr w:rsidR="001818B8" w:rsidRPr="0098500D" w14:paraId="5C1649CB" w14:textId="77777777" w:rsidTr="00481775">
        <w:tc>
          <w:tcPr>
            <w:tcW w:w="0" w:type="auto"/>
          </w:tcPr>
          <w:p w14:paraId="723E6A59" w14:textId="5AE910DC" w:rsidR="001818B8" w:rsidRPr="0098500D" w:rsidRDefault="001818B8" w:rsidP="0018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00D">
              <w:rPr>
                <w:rStyle w:val="Textoennegrita"/>
                <w:rFonts w:ascii="Times New Roman" w:hAnsi="Times New Roman" w:cs="Times New Roman"/>
                <w:sz w:val="24"/>
                <w:szCs w:val="24"/>
              </w:rPr>
              <w:t>Certificación</w:t>
            </w:r>
          </w:p>
          <w:p w14:paraId="3960F0FA" w14:textId="77777777" w:rsidR="001818B8" w:rsidRPr="0098500D" w:rsidRDefault="001818B8" w:rsidP="007B259E">
            <w:pPr>
              <w:ind w:left="1276" w:hanging="127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</w:p>
        </w:tc>
        <w:tc>
          <w:tcPr>
            <w:tcW w:w="0" w:type="auto"/>
          </w:tcPr>
          <w:p w14:paraId="57097798" w14:textId="0B6EAD04" w:rsidR="001818B8" w:rsidRPr="0098500D" w:rsidRDefault="001818B8" w:rsidP="007444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sz w:val="24"/>
                <w:szCs w:val="24"/>
              </w:rPr>
              <w:t xml:space="preserve">Entrega de </w:t>
            </w:r>
            <w:r w:rsidR="003277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5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00D">
              <w:rPr>
                <w:rStyle w:val="Textoennegrita"/>
                <w:rFonts w:ascii="Times New Roman" w:hAnsi="Times New Roman" w:cs="Times New Roman"/>
                <w:b w:val="0"/>
                <w:sz w:val="24"/>
                <w:szCs w:val="24"/>
              </w:rPr>
              <w:t>certificados</w:t>
            </w:r>
            <w:r w:rsidR="00453BA9">
              <w:rPr>
                <w:rStyle w:val="Textoennegrita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453BA9">
              <w:rPr>
                <w:rStyle w:val="Textoennegrit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020" w:rsidRPr="002B5020">
              <w:rPr>
                <w:rStyle w:val="Textoennegrita"/>
                <w:rFonts w:ascii="Times New Roman" w:hAnsi="Times New Roman" w:cs="Times New Roman"/>
                <w:b w:val="0"/>
                <w:sz w:val="24"/>
                <w:szCs w:val="24"/>
              </w:rPr>
              <w:t>u/c</w:t>
            </w:r>
            <w:r w:rsidR="00744488">
              <w:rPr>
                <w:rStyle w:val="Textoennegrit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B5020">
              <w:rPr>
                <w:rStyle w:val="Textoennegrita"/>
                <w:rFonts w:ascii="Times New Roman" w:hAnsi="Times New Roman" w:cs="Times New Roman"/>
                <w:b w:val="0"/>
                <w:sz w:val="24"/>
                <w:szCs w:val="24"/>
              </w:rPr>
              <w:t>presentado en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marco de madera. </w:t>
            </w:r>
          </w:p>
        </w:tc>
        <w:tc>
          <w:tcPr>
            <w:tcW w:w="2687" w:type="dxa"/>
          </w:tcPr>
          <w:p w14:paraId="213DD4B8" w14:textId="0AFF6A35" w:rsidR="001818B8" w:rsidRPr="0098500D" w:rsidRDefault="001818B8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$</w:t>
            </w:r>
            <w:r w:rsidR="003277F4" w:rsidRPr="00F627FD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25</w:t>
            </w:r>
            <w:r w:rsidRPr="00F627FD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0.000.-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Iva incluido </w:t>
            </w:r>
          </w:p>
        </w:tc>
      </w:tr>
      <w:tr w:rsidR="007B259E" w:rsidRPr="0098500D" w14:paraId="009EFE48" w14:textId="77777777" w:rsidTr="00481775">
        <w:tc>
          <w:tcPr>
            <w:tcW w:w="0" w:type="auto"/>
            <w:hideMark/>
          </w:tcPr>
          <w:p w14:paraId="5ED02771" w14:textId="2FB3E5E1" w:rsidR="007B259E" w:rsidRPr="0098500D" w:rsidRDefault="00DB212B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 xml:space="preserve">Actividad de finalización </w:t>
            </w:r>
          </w:p>
        </w:tc>
        <w:tc>
          <w:tcPr>
            <w:tcW w:w="0" w:type="auto"/>
            <w:hideMark/>
          </w:tcPr>
          <w:p w14:paraId="777C53BF" w14:textId="14409D16" w:rsidR="007B259E" w:rsidRPr="0098500D" w:rsidRDefault="00DB212B" w:rsidP="00DB2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Evento de finalización alimentación</w:t>
            </w:r>
            <w:r w:rsidR="002B502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,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</w:t>
            </w:r>
          </w:p>
          <w:p w14:paraId="241819EF" w14:textId="24BFEEB6" w:rsidR="00DB212B" w:rsidRPr="0098500D" w:rsidRDefault="00DB212B" w:rsidP="00DB2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Coctel frio</w:t>
            </w:r>
            <w:r w:rsidR="00B86B57"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más café</w:t>
            </w:r>
            <w:r w:rsidR="002B502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, destinados a </w:t>
            </w:r>
            <w:r w:rsidR="005C45B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25</w:t>
            </w:r>
            <w:r w:rsidR="002B502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personas. </w:t>
            </w:r>
          </w:p>
          <w:p w14:paraId="728613E2" w14:textId="0DB99865" w:rsidR="00DB212B" w:rsidRPr="0098500D" w:rsidRDefault="00DB212B" w:rsidP="00DB2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</w:tc>
        <w:tc>
          <w:tcPr>
            <w:tcW w:w="2687" w:type="dxa"/>
            <w:hideMark/>
          </w:tcPr>
          <w:p w14:paraId="1CB5AC48" w14:textId="3AAB0173" w:rsidR="007B259E" w:rsidRPr="0098500D" w:rsidRDefault="007B259E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$</w:t>
            </w:r>
            <w:r w:rsidR="00DB212B" w:rsidRPr="00F627FD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3</w:t>
            </w:r>
            <w:r w:rsidRPr="00F627FD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00.000</w:t>
            </w:r>
            <w:r w:rsidR="00DB212B" w:rsidRPr="00F627FD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.- </w:t>
            </w:r>
            <w:r w:rsidR="00DB212B"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Iva incluido </w:t>
            </w:r>
          </w:p>
        </w:tc>
      </w:tr>
      <w:tr w:rsidR="003277F4" w:rsidRPr="0098500D" w14:paraId="3E126728" w14:textId="77777777" w:rsidTr="00481775">
        <w:tc>
          <w:tcPr>
            <w:tcW w:w="0" w:type="auto"/>
          </w:tcPr>
          <w:p w14:paraId="415080FF" w14:textId="139047A6" w:rsidR="003277F4" w:rsidRPr="0098500D" w:rsidRDefault="00C37D50" w:rsidP="007B259E">
            <w:pPr>
              <w:ind w:left="1276" w:hanging="127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 xml:space="preserve">Equipamientos dirigentes </w:t>
            </w:r>
          </w:p>
        </w:tc>
        <w:tc>
          <w:tcPr>
            <w:tcW w:w="0" w:type="auto"/>
          </w:tcPr>
          <w:p w14:paraId="75101431" w14:textId="7C801D22" w:rsidR="00FC7DAD" w:rsidRPr="005C45B8" w:rsidRDefault="00C37D50" w:rsidP="00FC7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Se realizará inversión de un table para cada participante de la escuela de dirigentes.</w:t>
            </w:r>
            <w:r w:rsidR="00FC7DA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El Cual se desea comprar mediante convenio marco de acuerdo a las siguientes características </w:t>
            </w:r>
            <w:r w:rsidR="005C45B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cotizadas; </w:t>
            </w:r>
            <w:r w:rsidR="00FC7DA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</w:t>
            </w:r>
            <w:r w:rsidR="00FC7DA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br/>
            </w:r>
            <w:r w:rsidR="00FC7D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“</w:t>
            </w:r>
            <w:r w:rsidR="00FC7DAD" w:rsidRPr="005C45B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COMPRA TABLET </w:t>
            </w:r>
            <w:r w:rsidR="00FC7DAD" w:rsidRPr="00F627FD">
              <w:rPr>
                <w:rFonts w:ascii="Times New Roman" w:hAnsi="Times New Roman" w:cs="Times New Roman"/>
                <w:color w:val="FF0000"/>
                <w:sz w:val="24"/>
                <w:szCs w:val="24"/>
                <w:lang w:val="es-CL"/>
              </w:rPr>
              <w:t>SAMSUNG</w:t>
            </w:r>
            <w:r w:rsidR="00FC7DAD" w:rsidRPr="005C45B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GALAXY TAB A11+ ANDROID 16 6GB 128GB</w:t>
            </w:r>
          </w:p>
          <w:p w14:paraId="04E3A42D" w14:textId="77777777" w:rsidR="00FC7DAD" w:rsidRPr="005C45B8" w:rsidRDefault="00FC7DAD" w:rsidP="00FC7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5C45B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COMPRA TABLET SAMSUNG GALAXY TAB A11+ ANDROID 16 6GB 128GB</w:t>
            </w:r>
          </w:p>
          <w:p w14:paraId="2C1DF5F1" w14:textId="77777777" w:rsidR="00FC7DAD" w:rsidRPr="005C45B8" w:rsidRDefault="00FC7DAD" w:rsidP="00FC7DAD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  <w:lang w:val="es-CL"/>
              </w:rPr>
            </w:pPr>
            <w:r w:rsidRPr="005C45B8">
              <w:rPr>
                <w:rFonts w:ascii="Times New Roman" w:hAnsi="Times New Roman" w:cs="Times New Roman"/>
                <w:vanish/>
                <w:sz w:val="24"/>
                <w:szCs w:val="24"/>
                <w:lang w:val="es-CL"/>
              </w:rPr>
              <w:t>Principio del formulario</w:t>
            </w:r>
          </w:p>
          <w:p w14:paraId="1470DCBF" w14:textId="3DEB17AE" w:rsidR="00FC7DAD" w:rsidRPr="005C45B8" w:rsidRDefault="00FC7DAD" w:rsidP="00FC7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5C45B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DesdeUS$174,</w:t>
            </w:r>
            <w:proofErr w:type="gramStart"/>
            <w:r w:rsidRPr="005C45B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18  HastaUS</w:t>
            </w:r>
            <w:proofErr w:type="gramEnd"/>
            <w:r w:rsidRPr="005C45B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$193,44”</w:t>
            </w:r>
          </w:p>
          <w:p w14:paraId="48D135B9" w14:textId="77777777" w:rsidR="00FC7DAD" w:rsidRPr="00FC7DAD" w:rsidRDefault="00FC7DAD" w:rsidP="00FC7DAD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  <w:lang w:val="es-CL"/>
              </w:rPr>
            </w:pPr>
            <w:r w:rsidRPr="00FC7DAD">
              <w:rPr>
                <w:rFonts w:ascii="Times New Roman" w:hAnsi="Times New Roman" w:cs="Times New Roman"/>
                <w:vanish/>
                <w:sz w:val="24"/>
                <w:szCs w:val="24"/>
                <w:lang w:val="es-CL"/>
              </w:rPr>
              <w:t>Final del formulario</w:t>
            </w:r>
          </w:p>
          <w:p w14:paraId="48717FB1" w14:textId="1D06C5BD" w:rsidR="003277F4" w:rsidRPr="0098500D" w:rsidRDefault="003277F4" w:rsidP="00DB2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</w:tc>
        <w:tc>
          <w:tcPr>
            <w:tcW w:w="2687" w:type="dxa"/>
          </w:tcPr>
          <w:p w14:paraId="453C86F6" w14:textId="2A2F6BFA" w:rsidR="003277F4" w:rsidRPr="0098500D" w:rsidRDefault="00C37D50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$</w:t>
            </w:r>
            <w:r w:rsidR="00B70596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4.123.009</w:t>
            </w:r>
            <w:r w:rsidR="00F627F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.</w:t>
            </w:r>
            <w:r w:rsidR="001C04FF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-</w:t>
            </w:r>
            <w:r w:rsidR="00FC7DA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(</w:t>
            </w:r>
            <w:r w:rsidR="00B15827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</w:t>
            </w:r>
            <w:r w:rsidR="00B70596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74</w:t>
            </w:r>
            <w:r w:rsidR="00FC7DA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.000 c/u)</w:t>
            </w:r>
          </w:p>
        </w:tc>
      </w:tr>
      <w:tr w:rsidR="007B259E" w:rsidRPr="0098500D" w14:paraId="6A7FFEC9" w14:textId="77777777" w:rsidTr="00B86B57">
        <w:tc>
          <w:tcPr>
            <w:tcW w:w="0" w:type="auto"/>
          </w:tcPr>
          <w:p w14:paraId="6E8DC581" w14:textId="7C7529CA" w:rsidR="007B259E" w:rsidRPr="0098500D" w:rsidRDefault="00FC7DAD" w:rsidP="007B259E">
            <w:pPr>
              <w:ind w:left="1276" w:hanging="1276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Pertenencia cultural</w:t>
            </w:r>
          </w:p>
        </w:tc>
        <w:tc>
          <w:tcPr>
            <w:tcW w:w="0" w:type="auto"/>
          </w:tcPr>
          <w:p w14:paraId="4FDECC4A" w14:textId="11089E07" w:rsidR="007B259E" w:rsidRPr="0098500D" w:rsidRDefault="00FC7DAD" w:rsidP="00FC7DAD">
            <w:pPr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Contratación mediante un convenio de colaboración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Apulmen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, José Arturo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Camio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2687" w:type="dxa"/>
          </w:tcPr>
          <w:p w14:paraId="315023F3" w14:textId="5BE36E57" w:rsidR="007B259E" w:rsidRPr="0098500D" w:rsidRDefault="00B86B57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$</w:t>
            </w:r>
            <w:r w:rsidR="00FC7DAD">
              <w:t xml:space="preserve"> </w:t>
            </w:r>
            <w:r w:rsidR="00FC7DAD" w:rsidRPr="00F627FD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176.991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.-</w:t>
            </w:r>
            <w:r w:rsidR="00FC7DA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bruto</w:t>
            </w:r>
            <w:r w:rsidRPr="0098500D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7B259E" w:rsidRPr="0098500D" w14:paraId="043FD5C2" w14:textId="77777777" w:rsidTr="00481775">
        <w:tc>
          <w:tcPr>
            <w:tcW w:w="0" w:type="auto"/>
            <w:hideMark/>
          </w:tcPr>
          <w:p w14:paraId="1A3B2611" w14:textId="77777777" w:rsidR="007B259E" w:rsidRPr="0098500D" w:rsidRDefault="007B259E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Total</w:t>
            </w:r>
          </w:p>
        </w:tc>
        <w:tc>
          <w:tcPr>
            <w:tcW w:w="0" w:type="auto"/>
            <w:hideMark/>
          </w:tcPr>
          <w:p w14:paraId="6A301FA2" w14:textId="77777777" w:rsidR="007B259E" w:rsidRPr="0098500D" w:rsidRDefault="007B259E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</w:tc>
        <w:tc>
          <w:tcPr>
            <w:tcW w:w="2687" w:type="dxa"/>
            <w:hideMark/>
          </w:tcPr>
          <w:p w14:paraId="533A724D" w14:textId="16B64D51" w:rsidR="007B259E" w:rsidRPr="0098500D" w:rsidRDefault="007B259E" w:rsidP="007B259E">
            <w:pPr>
              <w:ind w:left="1276" w:hanging="1276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98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$</w:t>
            </w:r>
            <w:r w:rsidR="00F62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8.</w:t>
            </w:r>
            <w:r w:rsidR="00B705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500.000</w:t>
            </w:r>
            <w:r w:rsidRPr="00985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.-</w:t>
            </w:r>
          </w:p>
        </w:tc>
      </w:tr>
    </w:tbl>
    <w:p w14:paraId="0387107D" w14:textId="77777777" w:rsidR="00B70596" w:rsidRDefault="00B70596" w:rsidP="00AD2EDD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5EF00CFC" w14:textId="6AC0DA64" w:rsidR="00AD2EDD" w:rsidRPr="0098500D" w:rsidRDefault="00AD2EDD" w:rsidP="00AD2EDD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12. OBSERVACIONES</w:t>
      </w:r>
    </w:p>
    <w:p w14:paraId="7F8B275A" w14:textId="18E1D676" w:rsidR="00F630D2" w:rsidRPr="00C7587E" w:rsidRDefault="00F630D2" w:rsidP="00F630D2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Se debe considerar una reunión de coordinación con el encargado de vínculos con el medio </w:t>
      </w:r>
      <w:r w:rsidR="003A04E1">
        <w:rPr>
          <w:rFonts w:ascii="Times New Roman" w:hAnsi="Times New Roman" w:cs="Times New Roman"/>
          <w:sz w:val="24"/>
          <w:szCs w:val="24"/>
          <w:lang w:val="es-CL"/>
        </w:rPr>
        <w:t>del Instituto profesional</w:t>
      </w:r>
      <w:r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 Santo Tomas</w:t>
      </w:r>
      <w:r w:rsidR="005862A1" w:rsidRPr="00C7587E">
        <w:rPr>
          <w:rFonts w:ascii="Times New Roman" w:hAnsi="Times New Roman" w:cs="Times New Roman"/>
          <w:sz w:val="24"/>
          <w:szCs w:val="24"/>
          <w:lang w:val="es-CL"/>
        </w:rPr>
        <w:t>,</w:t>
      </w:r>
      <w:r w:rsidR="003A04E1">
        <w:rPr>
          <w:rFonts w:ascii="Times New Roman" w:hAnsi="Times New Roman" w:cs="Times New Roman"/>
          <w:sz w:val="24"/>
          <w:szCs w:val="24"/>
          <w:lang w:val="es-CL"/>
        </w:rPr>
        <w:t xml:space="preserve"> sede </w:t>
      </w:r>
      <w:r w:rsidR="00F627FD">
        <w:rPr>
          <w:rFonts w:ascii="Times New Roman" w:hAnsi="Times New Roman" w:cs="Times New Roman"/>
          <w:sz w:val="24"/>
          <w:szCs w:val="24"/>
          <w:lang w:val="es-CL"/>
        </w:rPr>
        <w:t xml:space="preserve">Osorno, </w:t>
      </w:r>
      <w:r w:rsidR="00F627FD" w:rsidRPr="00C7587E">
        <w:rPr>
          <w:rFonts w:ascii="Times New Roman" w:hAnsi="Times New Roman" w:cs="Times New Roman"/>
          <w:sz w:val="24"/>
          <w:szCs w:val="24"/>
          <w:lang w:val="es-CL"/>
        </w:rPr>
        <w:t>Encargado</w:t>
      </w:r>
      <w:r w:rsidR="005862A1"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 Dideco y encargada organizaciones comunitarias </w:t>
      </w:r>
      <w:r w:rsidRPr="00C7587E">
        <w:rPr>
          <w:rFonts w:ascii="Times New Roman" w:hAnsi="Times New Roman" w:cs="Times New Roman"/>
          <w:sz w:val="24"/>
          <w:szCs w:val="24"/>
          <w:lang w:val="es-CL"/>
        </w:rPr>
        <w:t>antes de la ejecución del programa</w:t>
      </w:r>
      <w:r w:rsidR="005862A1" w:rsidRPr="00C7587E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14:paraId="5023CE98" w14:textId="516105D1" w:rsidR="00F630D2" w:rsidRPr="00C7587E" w:rsidRDefault="00F630D2" w:rsidP="00F630D2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Considerar gestionar camioneta para traslado a reunión de coordinación, </w:t>
      </w:r>
      <w:r w:rsidR="00CD69FD"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más </w:t>
      </w:r>
      <w:r w:rsidRPr="00C7587E">
        <w:rPr>
          <w:rFonts w:ascii="Times New Roman" w:hAnsi="Times New Roman" w:cs="Times New Roman"/>
          <w:sz w:val="24"/>
          <w:szCs w:val="24"/>
          <w:lang w:val="es-CL"/>
        </w:rPr>
        <w:t>día</w:t>
      </w:r>
      <w:r w:rsidR="00CD69FD" w:rsidRPr="00C7587E">
        <w:rPr>
          <w:rFonts w:ascii="Times New Roman" w:hAnsi="Times New Roman" w:cs="Times New Roman"/>
          <w:sz w:val="24"/>
          <w:szCs w:val="24"/>
          <w:lang w:val="es-CL"/>
        </w:rPr>
        <w:t>s</w:t>
      </w:r>
      <w:r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 de clase (6), y traslado de docente desde Santo Tomas hacia </w:t>
      </w:r>
      <w:r w:rsidR="005862A1" w:rsidRPr="00C7587E">
        <w:rPr>
          <w:rFonts w:ascii="Times New Roman" w:hAnsi="Times New Roman" w:cs="Times New Roman"/>
          <w:sz w:val="24"/>
          <w:szCs w:val="24"/>
          <w:lang w:val="es-CL"/>
        </w:rPr>
        <w:t>Puaucho para</w:t>
      </w:r>
      <w:r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 evento de finalización.</w:t>
      </w:r>
    </w:p>
    <w:p w14:paraId="422C1E2E" w14:textId="3755063A" w:rsidR="00F630D2" w:rsidRPr="00C7587E" w:rsidRDefault="00F630D2" w:rsidP="00F630D2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C7587E">
        <w:rPr>
          <w:rFonts w:ascii="Times New Roman" w:hAnsi="Times New Roman" w:cs="Times New Roman"/>
          <w:sz w:val="24"/>
          <w:szCs w:val="24"/>
          <w:lang w:val="es-CL"/>
        </w:rPr>
        <w:t>Considerar salón municipal para evento finalización, con mesas</w:t>
      </w:r>
      <w:r w:rsidR="005862A1"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 para</w:t>
      </w:r>
      <w:r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 coctel, </w:t>
      </w:r>
      <w:r w:rsidR="005F4386">
        <w:rPr>
          <w:rFonts w:ascii="Times New Roman" w:hAnsi="Times New Roman" w:cs="Times New Roman"/>
          <w:sz w:val="24"/>
          <w:szCs w:val="24"/>
          <w:lang w:val="es-CL"/>
        </w:rPr>
        <w:t xml:space="preserve">50 </w:t>
      </w:r>
      <w:r w:rsidRPr="00C7587E">
        <w:rPr>
          <w:rFonts w:ascii="Times New Roman" w:hAnsi="Times New Roman" w:cs="Times New Roman"/>
          <w:sz w:val="24"/>
          <w:szCs w:val="24"/>
          <w:lang w:val="es-CL"/>
        </w:rPr>
        <w:t>sillas aproximadamente, manteles, micrófono</w:t>
      </w:r>
      <w:r w:rsidR="005862A1"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r w:rsidR="00010764"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telón, computador, </w:t>
      </w:r>
      <w:r w:rsidR="005862A1"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podio, sonido y apoyo para preparar y servir coctel. </w:t>
      </w:r>
    </w:p>
    <w:p w14:paraId="69659A74" w14:textId="55657278" w:rsidR="00F627FD" w:rsidRDefault="00F627FD" w:rsidP="00AD296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2FE5590F" w14:textId="0C966AC5" w:rsidR="00767AC6" w:rsidRDefault="00767AC6" w:rsidP="00AD296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018AC4A3" w14:textId="43A6561D" w:rsidR="00767AC6" w:rsidRDefault="00767AC6" w:rsidP="00AD296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5F427984" w14:textId="143CA03C" w:rsidR="00767AC6" w:rsidRDefault="00767AC6" w:rsidP="00AD296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74DBEB1F" w14:textId="77777777" w:rsidR="00767AC6" w:rsidRDefault="00767AC6" w:rsidP="00AD296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376334ED" w14:textId="2AED370C" w:rsidR="00767D89" w:rsidRDefault="00AC5B81" w:rsidP="00AD296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     </w:t>
      </w:r>
      <w:r w:rsidR="00AD2EDD"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PROGRAMA DE ACTIVIDAD</w:t>
      </w:r>
    </w:p>
    <w:p w14:paraId="14966D50" w14:textId="05A57416" w:rsidR="00010764" w:rsidRPr="001057F3" w:rsidRDefault="00010764" w:rsidP="00767D89">
      <w:pPr>
        <w:ind w:left="2268" w:hanging="1701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98500D">
        <w:rPr>
          <w:rFonts w:ascii="Times New Roman" w:hAnsi="Times New Roman" w:cs="Times New Roman"/>
          <w:b/>
          <w:bCs/>
          <w:sz w:val="24"/>
          <w:szCs w:val="24"/>
          <w:lang w:val="es-CL"/>
        </w:rPr>
        <w:t>“Primera Escuela de Dirigentes de la comuna de San Juan de la Costa”</w:t>
      </w:r>
    </w:p>
    <w:p w14:paraId="48D95997" w14:textId="202D8B05" w:rsidR="00ED40F0" w:rsidRPr="0098500D" w:rsidRDefault="00ED40F0" w:rsidP="00ED40F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85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Sede de</w:t>
      </w:r>
      <w:r w:rsidR="00C62D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Instituto Profesional</w:t>
      </w:r>
      <w:r w:rsidRPr="009850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Santo Tomas Osorno, Los Carrera 753</w:t>
      </w:r>
    </w:p>
    <w:p w14:paraId="12BB3DA9" w14:textId="77777777" w:rsidR="00943030" w:rsidRPr="00943030" w:rsidRDefault="00943030" w:rsidP="00943030">
      <w:pPr>
        <w:pStyle w:val="Ttulo3"/>
        <w:rPr>
          <w:rFonts w:ascii="Times New Roman" w:hAnsi="Times New Roman" w:cs="Times New Roman"/>
          <w:b/>
          <w:color w:val="auto"/>
          <w:lang w:eastAsia="es-ES"/>
        </w:rPr>
      </w:pPr>
      <w:r w:rsidRPr="00943030">
        <w:rPr>
          <w:rFonts w:ascii="Times New Roman" w:hAnsi="Times New Roman" w:cs="Times New Roman"/>
          <w:b/>
          <w:color w:val="auto"/>
        </w:rPr>
        <w:t>Cronograma de Ejecución</w:t>
      </w:r>
    </w:p>
    <w:p w14:paraId="34394719" w14:textId="44D39EB4" w:rsidR="00943030" w:rsidRPr="00943030" w:rsidRDefault="00943030" w:rsidP="00943030">
      <w:pPr>
        <w:pStyle w:val="NormalWeb"/>
      </w:pPr>
      <w:r w:rsidRPr="00943030">
        <w:rPr>
          <w:rStyle w:val="Textoennegrita"/>
        </w:rPr>
        <w:t>Periodo de desarrollo: Mayo a</w:t>
      </w:r>
      <w:r w:rsidR="00447558">
        <w:rPr>
          <w:rStyle w:val="Textoennegrita"/>
        </w:rPr>
        <w:t xml:space="preserve">l 30 de septiembre </w:t>
      </w:r>
      <w:r w:rsidRPr="00943030">
        <w:rPr>
          <w:rStyle w:val="Textoennegrita"/>
        </w:rPr>
        <w:t>de 2026</w:t>
      </w:r>
    </w:p>
    <w:p w14:paraId="14696798" w14:textId="77777777" w:rsidR="00943030" w:rsidRPr="00943030" w:rsidRDefault="00943030" w:rsidP="00943030">
      <w:pPr>
        <w:pStyle w:val="NormalWeb"/>
      </w:pPr>
      <w:r w:rsidRPr="00943030">
        <w:rPr>
          <w:rStyle w:val="Textoennegrita"/>
        </w:rPr>
        <w:t>Fechas programadas para las jornadas de capacitación:</w:t>
      </w:r>
    </w:p>
    <w:p w14:paraId="6FE781D0" w14:textId="77777777" w:rsidR="00943030" w:rsidRPr="00943030" w:rsidRDefault="00943030" w:rsidP="0094303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030">
        <w:rPr>
          <w:rFonts w:ascii="Times New Roman" w:hAnsi="Times New Roman" w:cs="Times New Roman"/>
          <w:sz w:val="24"/>
          <w:szCs w:val="24"/>
        </w:rPr>
        <w:t xml:space="preserve">2 de junio de 2026 </w:t>
      </w:r>
    </w:p>
    <w:p w14:paraId="1F6BE926" w14:textId="77777777" w:rsidR="00943030" w:rsidRPr="00943030" w:rsidRDefault="00943030" w:rsidP="0094303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030">
        <w:rPr>
          <w:rFonts w:ascii="Times New Roman" w:hAnsi="Times New Roman" w:cs="Times New Roman"/>
          <w:sz w:val="24"/>
          <w:szCs w:val="24"/>
        </w:rPr>
        <w:t xml:space="preserve">4 de agosto de 2026 </w:t>
      </w:r>
    </w:p>
    <w:p w14:paraId="09DC0F87" w14:textId="77777777" w:rsidR="00943030" w:rsidRPr="00943030" w:rsidRDefault="00943030" w:rsidP="0094303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030">
        <w:rPr>
          <w:rFonts w:ascii="Times New Roman" w:hAnsi="Times New Roman" w:cs="Times New Roman"/>
          <w:sz w:val="24"/>
          <w:szCs w:val="24"/>
        </w:rPr>
        <w:t xml:space="preserve">11 de agosto de 2026 </w:t>
      </w:r>
    </w:p>
    <w:p w14:paraId="5A4C74C6" w14:textId="77777777" w:rsidR="00943030" w:rsidRPr="00943030" w:rsidRDefault="00943030" w:rsidP="0094303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030">
        <w:rPr>
          <w:rFonts w:ascii="Times New Roman" w:hAnsi="Times New Roman" w:cs="Times New Roman"/>
          <w:sz w:val="24"/>
          <w:szCs w:val="24"/>
        </w:rPr>
        <w:t xml:space="preserve">18 de agosto de 2026 </w:t>
      </w:r>
    </w:p>
    <w:p w14:paraId="4228BBC0" w14:textId="13FD65C0" w:rsidR="00943030" w:rsidRDefault="00943030" w:rsidP="0094303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030">
        <w:rPr>
          <w:rFonts w:ascii="Times New Roman" w:hAnsi="Times New Roman" w:cs="Times New Roman"/>
          <w:sz w:val="24"/>
          <w:szCs w:val="24"/>
        </w:rPr>
        <w:t xml:space="preserve">25 de agosto de 2026 </w:t>
      </w:r>
    </w:p>
    <w:p w14:paraId="7B353084" w14:textId="45F06E40" w:rsidR="00447558" w:rsidRPr="00943030" w:rsidRDefault="00447558" w:rsidP="0094303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de septiembre de 2026</w:t>
      </w:r>
    </w:p>
    <w:p w14:paraId="2FB79D34" w14:textId="77777777" w:rsidR="00943030" w:rsidRPr="00943030" w:rsidRDefault="00943030" w:rsidP="00943030">
      <w:pPr>
        <w:pStyle w:val="NormalWeb"/>
      </w:pPr>
      <w:r w:rsidRPr="00943030">
        <w:rPr>
          <w:rStyle w:val="Textoennegrita"/>
        </w:rPr>
        <w:t>Programa diario de actividades:</w:t>
      </w:r>
    </w:p>
    <w:p w14:paraId="32168F4F" w14:textId="77777777" w:rsidR="00943030" w:rsidRPr="00943030" w:rsidRDefault="00943030" w:rsidP="0094303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030">
        <w:rPr>
          <w:rStyle w:val="Textoennegrita"/>
          <w:rFonts w:ascii="Times New Roman" w:hAnsi="Times New Roman" w:cs="Times New Roman"/>
          <w:sz w:val="24"/>
          <w:szCs w:val="24"/>
        </w:rPr>
        <w:t>08:00 horas:</w:t>
      </w:r>
      <w:r w:rsidRPr="00943030">
        <w:rPr>
          <w:rFonts w:ascii="Times New Roman" w:hAnsi="Times New Roman" w:cs="Times New Roman"/>
          <w:sz w:val="24"/>
          <w:szCs w:val="24"/>
        </w:rPr>
        <w:t xml:space="preserve"> Salida y traslado de participantes desde la comuna de San Juan de la Costa hacia la sede Santo Tomás. </w:t>
      </w:r>
    </w:p>
    <w:p w14:paraId="2684A51D" w14:textId="77777777" w:rsidR="00943030" w:rsidRPr="00943030" w:rsidRDefault="00943030" w:rsidP="0094303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030">
        <w:rPr>
          <w:rStyle w:val="Textoennegrita"/>
          <w:rFonts w:ascii="Times New Roman" w:hAnsi="Times New Roman" w:cs="Times New Roman"/>
          <w:sz w:val="24"/>
          <w:szCs w:val="24"/>
        </w:rPr>
        <w:t>09:30 horas:</w:t>
      </w:r>
      <w:r w:rsidRPr="00943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030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943030">
        <w:rPr>
          <w:rFonts w:ascii="Times New Roman" w:hAnsi="Times New Roman" w:cs="Times New Roman"/>
          <w:sz w:val="24"/>
          <w:szCs w:val="24"/>
        </w:rPr>
        <w:t xml:space="preserve"> break y espacio de interacción entre participantes. </w:t>
      </w:r>
    </w:p>
    <w:p w14:paraId="49BF1417" w14:textId="77777777" w:rsidR="00943030" w:rsidRPr="00943030" w:rsidRDefault="00943030" w:rsidP="0094303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030">
        <w:rPr>
          <w:rStyle w:val="Textoennegrita"/>
          <w:rFonts w:ascii="Times New Roman" w:hAnsi="Times New Roman" w:cs="Times New Roman"/>
          <w:sz w:val="24"/>
          <w:szCs w:val="24"/>
        </w:rPr>
        <w:t>10:00 horas:</w:t>
      </w:r>
      <w:r w:rsidRPr="00943030">
        <w:rPr>
          <w:rFonts w:ascii="Times New Roman" w:hAnsi="Times New Roman" w:cs="Times New Roman"/>
          <w:sz w:val="24"/>
          <w:szCs w:val="24"/>
        </w:rPr>
        <w:t xml:space="preserve"> Inicio de clases y desarrollo de actividades formativas en dependencias de Santo Tomás. </w:t>
      </w:r>
    </w:p>
    <w:p w14:paraId="427285EE" w14:textId="77777777" w:rsidR="00943030" w:rsidRPr="00943030" w:rsidRDefault="00943030" w:rsidP="0094303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030">
        <w:rPr>
          <w:rStyle w:val="Textoennegrita"/>
          <w:rFonts w:ascii="Times New Roman" w:hAnsi="Times New Roman" w:cs="Times New Roman"/>
          <w:sz w:val="24"/>
          <w:szCs w:val="24"/>
        </w:rPr>
        <w:t>13:00 horas:</w:t>
      </w:r>
      <w:r w:rsidRPr="00943030">
        <w:rPr>
          <w:rFonts w:ascii="Times New Roman" w:hAnsi="Times New Roman" w:cs="Times New Roman"/>
          <w:sz w:val="24"/>
          <w:szCs w:val="24"/>
        </w:rPr>
        <w:t xml:space="preserve"> Entrega de colación consistente en sándwich frío para el regreso de los participantes. </w:t>
      </w:r>
    </w:p>
    <w:p w14:paraId="3E88D18E" w14:textId="77777777" w:rsidR="00943030" w:rsidRPr="00943030" w:rsidRDefault="00943030" w:rsidP="0094303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030">
        <w:rPr>
          <w:rStyle w:val="Textoennegrita"/>
          <w:rFonts w:ascii="Times New Roman" w:hAnsi="Times New Roman" w:cs="Times New Roman"/>
          <w:sz w:val="24"/>
          <w:szCs w:val="24"/>
        </w:rPr>
        <w:t>13:15 horas:</w:t>
      </w:r>
      <w:r w:rsidRPr="00943030">
        <w:rPr>
          <w:rFonts w:ascii="Times New Roman" w:hAnsi="Times New Roman" w:cs="Times New Roman"/>
          <w:sz w:val="24"/>
          <w:szCs w:val="24"/>
        </w:rPr>
        <w:t xml:space="preserve"> Retorno y traslado de participantes hacia la comuna de San Juan de la Costa.</w:t>
      </w:r>
    </w:p>
    <w:p w14:paraId="6670A699" w14:textId="0AB42FF3" w:rsidR="00F627FD" w:rsidRPr="00943030" w:rsidRDefault="00F627FD" w:rsidP="00CF15A9">
      <w:pPr>
        <w:ind w:left="1276" w:hanging="1276"/>
        <w:rPr>
          <w:rFonts w:ascii="Times New Roman" w:hAnsi="Times New Roman" w:cs="Times New Roman"/>
          <w:sz w:val="24"/>
          <w:szCs w:val="24"/>
          <w:lang w:val="es-CL"/>
        </w:rPr>
      </w:pPr>
    </w:p>
    <w:p w14:paraId="0D7276F4" w14:textId="77777777" w:rsidR="00C7587E" w:rsidRPr="00C7587E" w:rsidRDefault="00C7587E" w:rsidP="00C7587E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C7587E">
        <w:rPr>
          <w:rFonts w:ascii="Times New Roman" w:hAnsi="Times New Roman" w:cs="Times New Roman"/>
          <w:b/>
          <w:bCs/>
          <w:sz w:val="24"/>
          <w:szCs w:val="24"/>
          <w:lang w:val="es-CL"/>
        </w:rPr>
        <w:t>TEMARIO FORMATIVO</w:t>
      </w:r>
    </w:p>
    <w:p w14:paraId="7B4A1CB8" w14:textId="77777777" w:rsidR="00C7587E" w:rsidRPr="00C7587E" w:rsidRDefault="00C7587E" w:rsidP="00C7587E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C7587E">
        <w:rPr>
          <w:rFonts w:ascii="Times New Roman" w:hAnsi="Times New Roman" w:cs="Times New Roman"/>
          <w:b/>
          <w:bCs/>
          <w:sz w:val="24"/>
          <w:szCs w:val="24"/>
          <w:lang w:val="es-CL"/>
        </w:rPr>
        <w:t>Escuela de Dirigentes – Nivel Básico</w:t>
      </w:r>
    </w:p>
    <w:p w14:paraId="653CB3E1" w14:textId="77777777" w:rsidR="00C7587E" w:rsidRPr="00C7587E" w:rsidRDefault="00C7587E" w:rsidP="00C7587E">
      <w:pPr>
        <w:ind w:left="1276" w:hanging="1276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C7587E">
        <w:rPr>
          <w:rFonts w:ascii="Times New Roman" w:hAnsi="Times New Roman" w:cs="Times New Roman"/>
          <w:b/>
          <w:bCs/>
          <w:sz w:val="24"/>
          <w:szCs w:val="24"/>
          <w:lang w:val="es-CL"/>
        </w:rPr>
        <w:t>Comuna de San Juan de la Costa 2026</w:t>
      </w:r>
    </w:p>
    <w:p w14:paraId="3F4F22EC" w14:textId="77777777" w:rsidR="00C7587E" w:rsidRPr="00C7587E" w:rsidRDefault="00C7587E" w:rsidP="00C7587E">
      <w:pPr>
        <w:ind w:left="1276" w:hanging="1276"/>
        <w:rPr>
          <w:rFonts w:ascii="Times New Roman" w:hAnsi="Times New Roman" w:cs="Times New Roman"/>
          <w:sz w:val="24"/>
          <w:szCs w:val="24"/>
          <w:lang w:val="es-CL"/>
        </w:rPr>
      </w:pPr>
      <w:r w:rsidRPr="00C7587E">
        <w:rPr>
          <w:rFonts w:ascii="Times New Roman" w:hAnsi="Times New Roman" w:cs="Times New Roman"/>
          <w:sz w:val="24"/>
          <w:szCs w:val="24"/>
          <w:lang w:val="es-CL"/>
        </w:rPr>
        <w:t>Escuela de Dirigentes – Nivel Básico</w:t>
      </w:r>
    </w:p>
    <w:p w14:paraId="59FB83B6" w14:textId="77777777" w:rsidR="00C7587E" w:rsidRPr="00C7587E" w:rsidRDefault="00C7587E" w:rsidP="00C7587E">
      <w:pPr>
        <w:ind w:left="1276" w:hanging="1276"/>
        <w:rPr>
          <w:rFonts w:ascii="Times New Roman" w:hAnsi="Times New Roman" w:cs="Times New Roman"/>
          <w:sz w:val="24"/>
          <w:szCs w:val="24"/>
          <w:lang w:val="es-CL"/>
        </w:rPr>
      </w:pPr>
      <w:r w:rsidRPr="00C7587E">
        <w:rPr>
          <w:rFonts w:ascii="Times New Roman" w:hAnsi="Times New Roman" w:cs="Times New Roman"/>
          <w:sz w:val="24"/>
          <w:szCs w:val="24"/>
          <w:lang w:val="es-CL"/>
        </w:rPr>
        <w:t>Comuna de San Juan de la Costa 2026</w:t>
      </w:r>
    </w:p>
    <w:p w14:paraId="019DDA86" w14:textId="3F7AE637" w:rsidR="00C7587E" w:rsidRPr="00C7587E" w:rsidRDefault="00C7587E" w:rsidP="005F4386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C7587E">
        <w:rPr>
          <w:rFonts w:ascii="Times New Roman" w:hAnsi="Times New Roman" w:cs="Times New Roman"/>
          <w:sz w:val="24"/>
          <w:szCs w:val="24"/>
          <w:lang w:val="es-CL"/>
        </w:rPr>
        <w:t>En el marco del programa “Escuela de Dirigentes”, la malla formativa del nivel básico ha sido diseñada con el propósito de fortalecer las competencias personales, sociales, organizacionales y digitales de dirigentes</w:t>
      </w:r>
      <w:r w:rsidR="003A04E1">
        <w:rPr>
          <w:rFonts w:ascii="Times New Roman" w:hAnsi="Times New Roman" w:cs="Times New Roman"/>
          <w:sz w:val="24"/>
          <w:szCs w:val="24"/>
          <w:lang w:val="es-CL"/>
        </w:rPr>
        <w:t>/as</w:t>
      </w:r>
      <w:r w:rsidRPr="00C7587E">
        <w:rPr>
          <w:rFonts w:ascii="Times New Roman" w:hAnsi="Times New Roman" w:cs="Times New Roman"/>
          <w:sz w:val="24"/>
          <w:szCs w:val="24"/>
          <w:lang w:val="es-CL"/>
        </w:rPr>
        <w:t xml:space="preserve"> de la comuna, entregando herramientas prácticas y conocimientos fundamentales para el ejercicio del liderazgo comunitario, la participación ciudadana, la gestión organizacional y el uso responsable de herramientas tecnológicas.</w:t>
      </w:r>
    </w:p>
    <w:p w14:paraId="187BBD8A" w14:textId="77777777" w:rsidR="00C7587E" w:rsidRDefault="00C7587E" w:rsidP="005F4386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C7587E">
        <w:rPr>
          <w:rFonts w:ascii="Times New Roman" w:hAnsi="Times New Roman" w:cs="Times New Roman"/>
          <w:sz w:val="24"/>
          <w:szCs w:val="24"/>
          <w:lang w:val="es-CL"/>
        </w:rPr>
        <w:t>Asimismo, se incorpora un enfoque de alfabetización digital orientado a disminuir brechas tecnológicas, fortaleciendo capacidades para el acceso a información, comunicación digital, postulación a beneficios y uso de plataformas institucionales, contribuyendo así a una gestión comunitaria más moderna, eficiente e inclusiva.</w:t>
      </w:r>
    </w:p>
    <w:p w14:paraId="139EC3E8" w14:textId="33D7EF7C" w:rsidR="00C7587E" w:rsidRDefault="00C7587E" w:rsidP="00C7587E">
      <w:pPr>
        <w:rPr>
          <w:rFonts w:ascii="Times New Roman" w:hAnsi="Times New Roman" w:cs="Times New Roman"/>
          <w:sz w:val="24"/>
          <w:szCs w:val="24"/>
          <w:lang w:val="es-CL"/>
        </w:rPr>
      </w:pPr>
    </w:p>
    <w:p w14:paraId="7E0B3F2F" w14:textId="1083F7CC" w:rsidR="00767AC6" w:rsidRDefault="00767AC6" w:rsidP="00C7587E">
      <w:pPr>
        <w:rPr>
          <w:rFonts w:ascii="Times New Roman" w:hAnsi="Times New Roman" w:cs="Times New Roman"/>
          <w:sz w:val="24"/>
          <w:szCs w:val="24"/>
          <w:lang w:val="es-CL"/>
        </w:rPr>
      </w:pPr>
    </w:p>
    <w:p w14:paraId="31C5FB31" w14:textId="77777777" w:rsidR="00767AC6" w:rsidRDefault="00767AC6" w:rsidP="00C7587E">
      <w:pPr>
        <w:rPr>
          <w:rFonts w:ascii="Times New Roman" w:hAnsi="Times New Roman" w:cs="Times New Roman"/>
          <w:sz w:val="24"/>
          <w:szCs w:val="24"/>
          <w:lang w:val="es-CL"/>
        </w:rPr>
      </w:pPr>
      <w:bookmarkStart w:id="1" w:name="_GoBack"/>
      <w:bookmarkEnd w:id="1"/>
    </w:p>
    <w:p w14:paraId="0AA414A8" w14:textId="0087CF1B" w:rsidR="00C7587E" w:rsidRDefault="00C7587E" w:rsidP="00943030">
      <w:pPr>
        <w:rPr>
          <w:lang w:val="es-MX"/>
        </w:rPr>
      </w:pPr>
      <w:r w:rsidRPr="00C7587E">
        <w:rPr>
          <w:lang w:val="es-MX"/>
        </w:rPr>
        <w:t xml:space="preserve">TEMARIO </w:t>
      </w:r>
      <w:r w:rsidRPr="00943030">
        <w:t>ESCUELA</w:t>
      </w:r>
      <w:r w:rsidRPr="00C7587E">
        <w:rPr>
          <w:lang w:val="es-MX"/>
        </w:rPr>
        <w:t xml:space="preserve"> DE DIRIGENTES – NIVEL BÁSICO</w:t>
      </w:r>
    </w:p>
    <w:tbl>
      <w:tblPr>
        <w:tblStyle w:val="Tablaconcuadrculaclara1"/>
        <w:tblW w:w="5000" w:type="pct"/>
        <w:tblLook w:val="04A0" w:firstRow="1" w:lastRow="0" w:firstColumn="1" w:lastColumn="0" w:noHBand="0" w:noVBand="1"/>
      </w:tblPr>
      <w:tblGrid>
        <w:gridCol w:w="702"/>
        <w:gridCol w:w="1330"/>
        <w:gridCol w:w="1947"/>
        <w:gridCol w:w="5134"/>
      </w:tblGrid>
      <w:tr w:rsidR="00943030" w:rsidRPr="00C7587E" w14:paraId="3515A6D0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78AED01B" w14:textId="77777777" w:rsidR="00943030" w:rsidRPr="00C7587E" w:rsidRDefault="00943030" w:rsidP="00C75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proofErr w:type="spellStart"/>
            <w:r w:rsidRPr="00C7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N°</w:t>
            </w:r>
            <w:proofErr w:type="spellEnd"/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5B81CBDC" w14:textId="5992C96C" w:rsidR="00943030" w:rsidRPr="00C7587E" w:rsidRDefault="00943030" w:rsidP="00C75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1068" w:type="pct"/>
            <w:hideMark/>
          </w:tcPr>
          <w:p w14:paraId="65728B13" w14:textId="76E57336" w:rsidR="00943030" w:rsidRPr="00C7587E" w:rsidRDefault="00943030" w:rsidP="00C75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Tema</w:t>
            </w:r>
          </w:p>
        </w:tc>
        <w:tc>
          <w:tcPr>
            <w:tcW w:w="2817" w:type="pct"/>
            <w:hideMark/>
          </w:tcPr>
          <w:p w14:paraId="764E4E10" w14:textId="77777777" w:rsidR="00943030" w:rsidRPr="00C7587E" w:rsidRDefault="00943030" w:rsidP="00C75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Fundamentación</w:t>
            </w:r>
          </w:p>
        </w:tc>
      </w:tr>
      <w:tr w:rsidR="00943030" w:rsidRPr="00C7587E" w14:paraId="446A548A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1AAD3BBA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17377362" w14:textId="67FE03E9" w:rsidR="00943030" w:rsidRPr="00C7587E" w:rsidRDefault="00943030" w:rsidP="00274B5F">
            <w:pPr>
              <w:rPr>
                <w:lang w:val="es-CL"/>
              </w:rPr>
            </w:pPr>
            <w:r w:rsidRPr="00943030">
              <w:rPr>
                <w:lang w:val="es-CL"/>
              </w:rPr>
              <w:t xml:space="preserve">26 de </w:t>
            </w:r>
            <w:r w:rsidR="00274B5F" w:rsidRPr="00943030">
              <w:rPr>
                <w:lang w:val="es-CL"/>
              </w:rPr>
              <w:t>mayo 2026</w:t>
            </w:r>
          </w:p>
        </w:tc>
        <w:tc>
          <w:tcPr>
            <w:tcW w:w="1068" w:type="pct"/>
            <w:hideMark/>
          </w:tcPr>
          <w:p w14:paraId="0E2C32FA" w14:textId="3929E4B3" w:rsidR="00943030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Identidad y Pertenencia Cultural Territorial</w:t>
            </w:r>
          </w:p>
          <w:p w14:paraId="02D910F6" w14:textId="752100E4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</w:tc>
        <w:tc>
          <w:tcPr>
            <w:tcW w:w="2817" w:type="pct"/>
            <w:hideMark/>
          </w:tcPr>
          <w:p w14:paraId="5C6C5E4B" w14:textId="70162330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Busca fortalecer el reconocimiento de la identidad local, el sentido de pertenencia y la valoración de la cultura mapuche </w:t>
            </w:r>
            <w:proofErr w:type="spellStart"/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williche</w:t>
            </w:r>
            <w:proofErr w:type="spellEnd"/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y del territorio comunal como base del liderazgo comunitario.</w:t>
            </w:r>
          </w:p>
        </w:tc>
      </w:tr>
      <w:tr w:rsidR="00943030" w:rsidRPr="00C7587E" w14:paraId="068F8868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3E3A1530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2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2E7C0592" w14:textId="5C115D85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274B5F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26 de mayo 2026</w:t>
            </w:r>
          </w:p>
        </w:tc>
        <w:tc>
          <w:tcPr>
            <w:tcW w:w="1068" w:type="pct"/>
            <w:hideMark/>
          </w:tcPr>
          <w:p w14:paraId="554BB139" w14:textId="1E40940A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Comunicación Efectiva, Participación Comunitaria y Herramientas Digitales</w:t>
            </w:r>
          </w:p>
        </w:tc>
        <w:tc>
          <w:tcPr>
            <w:tcW w:w="2817" w:type="pct"/>
            <w:hideMark/>
          </w:tcPr>
          <w:p w14:paraId="53DAA8EE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Entrega herramientas de comunicación interpersonal y comunitaria, incorporando el uso responsable de redes sociales, plataformas digitales y canales de información para fortalecer la participación ciudadana y la vinculación institucional.</w:t>
            </w:r>
          </w:p>
        </w:tc>
      </w:tr>
      <w:tr w:rsidR="00943030" w:rsidRPr="00C7587E" w14:paraId="4C6D155F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4B70BE5E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3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6AE5C7CA" w14:textId="0AF197BF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274B5F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26 de mayo 2026</w:t>
            </w:r>
          </w:p>
        </w:tc>
        <w:tc>
          <w:tcPr>
            <w:tcW w:w="1068" w:type="pct"/>
            <w:hideMark/>
          </w:tcPr>
          <w:p w14:paraId="3F440C04" w14:textId="15B8BADF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Liderazgo y Desarrollo Personal</w:t>
            </w:r>
          </w:p>
        </w:tc>
        <w:tc>
          <w:tcPr>
            <w:tcW w:w="2817" w:type="pct"/>
            <w:hideMark/>
          </w:tcPr>
          <w:p w14:paraId="308DD690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Fortalece habilidades de liderazgo positivo, motivación, organización y conducción de grupos comunitarios, promoviendo dirigentes con mayor capacidad de coordinación y representación territorial.</w:t>
            </w:r>
          </w:p>
        </w:tc>
      </w:tr>
      <w:tr w:rsidR="00943030" w:rsidRPr="00C7587E" w14:paraId="53994B5D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0FD9CD28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4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156E1BDC" w14:textId="5CA8F6F6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2 de junio 2026</w:t>
            </w:r>
          </w:p>
        </w:tc>
        <w:tc>
          <w:tcPr>
            <w:tcW w:w="1068" w:type="pct"/>
            <w:hideMark/>
          </w:tcPr>
          <w:p w14:paraId="31A043BC" w14:textId="2B19BCD6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Trabajo en Equipo y Colaboración Comunitaria</w:t>
            </w:r>
          </w:p>
        </w:tc>
        <w:tc>
          <w:tcPr>
            <w:tcW w:w="2817" w:type="pct"/>
            <w:hideMark/>
          </w:tcPr>
          <w:p w14:paraId="6C5352B8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Promueve el desarrollo de capacidades para el trabajo colaborativo, la coordinación entre organizaciones y el fortalecimiento del tejido social mediante dinámicas participativas y herramientas de organización comunitaria.</w:t>
            </w:r>
          </w:p>
        </w:tc>
      </w:tr>
      <w:tr w:rsidR="00943030" w:rsidRPr="00C7587E" w14:paraId="437EDE9D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3AED05A1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5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092ACCA7" w14:textId="16664566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2 de junio </w:t>
            </w:r>
            <w:r w:rsidRPr="00274B5F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2026</w:t>
            </w:r>
          </w:p>
        </w:tc>
        <w:tc>
          <w:tcPr>
            <w:tcW w:w="1068" w:type="pct"/>
            <w:hideMark/>
          </w:tcPr>
          <w:p w14:paraId="31FDB8F9" w14:textId="1DB02291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Ética, Probidad y Responsabilidad Social</w:t>
            </w:r>
          </w:p>
        </w:tc>
        <w:tc>
          <w:tcPr>
            <w:tcW w:w="2817" w:type="pct"/>
            <w:hideMark/>
          </w:tcPr>
          <w:p w14:paraId="6DADE6DF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Busca fomentar principios de transparencia, respeto, responsabilidad y compromiso en el ejercicio del rol </w:t>
            </w:r>
            <w:proofErr w:type="spellStart"/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dirigencial</w:t>
            </w:r>
            <w:proofErr w:type="spellEnd"/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y comunitario.</w:t>
            </w:r>
          </w:p>
        </w:tc>
      </w:tr>
      <w:tr w:rsidR="00943030" w:rsidRPr="00C7587E" w14:paraId="0A9DFD5A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752F128F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6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3CC06453" w14:textId="380793DF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274B5F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4 agosto 2026</w:t>
            </w:r>
          </w:p>
        </w:tc>
        <w:tc>
          <w:tcPr>
            <w:tcW w:w="1068" w:type="pct"/>
            <w:hideMark/>
          </w:tcPr>
          <w:p w14:paraId="29E7FCE0" w14:textId="2E6D9380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Rol y Funciones del Dirigente Social</w:t>
            </w:r>
          </w:p>
        </w:tc>
        <w:tc>
          <w:tcPr>
            <w:tcW w:w="2817" w:type="pct"/>
            <w:hideMark/>
          </w:tcPr>
          <w:p w14:paraId="43DCD9D8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Permite comprender las responsabilidades, desafíos y oportunidades del dirigente social en el desarrollo comunitario, fortaleciendo además capacidades de gestión y coordinación con instituciones públicas y privadas.</w:t>
            </w:r>
          </w:p>
        </w:tc>
      </w:tr>
      <w:tr w:rsidR="00943030" w:rsidRPr="00C7587E" w14:paraId="1844C39A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6A0D1CEA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7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4D28CE7D" w14:textId="39A3E2BB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274B5F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4 agosto 2026</w:t>
            </w:r>
          </w:p>
        </w:tc>
        <w:tc>
          <w:tcPr>
            <w:tcW w:w="1068" w:type="pct"/>
            <w:hideMark/>
          </w:tcPr>
          <w:p w14:paraId="141B3831" w14:textId="29B2D882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Ley N°19.418 sobre Juntas de Vecinos y Organizaciones Comunitarias</w:t>
            </w:r>
          </w:p>
        </w:tc>
        <w:tc>
          <w:tcPr>
            <w:tcW w:w="2817" w:type="pct"/>
            <w:hideMark/>
          </w:tcPr>
          <w:p w14:paraId="73477AF3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Entrega conocimientos básicos sobre constitución, funcionamiento, derechos y obligaciones de las organizaciones comunitarias reguladas por la normativa vigente, incluyendo herramientas digitales de apoyo para trámites y gestión documental.</w:t>
            </w:r>
          </w:p>
        </w:tc>
      </w:tr>
      <w:tr w:rsidR="00943030" w:rsidRPr="00C7587E" w14:paraId="69703893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2110A039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8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13CC21D8" w14:textId="6613DE3C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11 de agosto</w:t>
            </w:r>
          </w:p>
        </w:tc>
        <w:tc>
          <w:tcPr>
            <w:tcW w:w="1068" w:type="pct"/>
            <w:hideMark/>
          </w:tcPr>
          <w:p w14:paraId="15DF63CE" w14:textId="54DF40F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Normativa Comunitaria Aplicada: Ley Cholito y Tenencia Responsable</w:t>
            </w:r>
          </w:p>
        </w:tc>
        <w:tc>
          <w:tcPr>
            <w:tcW w:w="2817" w:type="pct"/>
            <w:hideMark/>
          </w:tcPr>
          <w:p w14:paraId="3604990C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Busca informar sobre la Ley de Tenencia Responsable de Mascotas y Animales de Compañía, promoviendo la convivencia responsable, el bienestar animal y la educación comunitaria.</w:t>
            </w:r>
          </w:p>
        </w:tc>
      </w:tr>
      <w:tr w:rsidR="00943030" w:rsidRPr="00C7587E" w14:paraId="3CA8B66C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113749BB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lastRenderedPageBreak/>
              <w:t>9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0F415450" w14:textId="23FED68F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274B5F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</w:t>
            </w:r>
            <w:r w:rsidRPr="00274B5F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de agosto</w:t>
            </w:r>
          </w:p>
        </w:tc>
        <w:tc>
          <w:tcPr>
            <w:tcW w:w="1068" w:type="pct"/>
            <w:hideMark/>
          </w:tcPr>
          <w:p w14:paraId="111434BF" w14:textId="610B72D6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Regularización de Viviendas y Ley del Mono</w:t>
            </w:r>
          </w:p>
        </w:tc>
        <w:tc>
          <w:tcPr>
            <w:tcW w:w="2817" w:type="pct"/>
            <w:hideMark/>
          </w:tcPr>
          <w:p w14:paraId="4F384480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Entrega herramientas básicas sobre procesos simplificados de regularización de viviendas y normativa aplicable, permitiendo orientar a vecinos respecto a trámites y procesos administrativos.</w:t>
            </w:r>
          </w:p>
        </w:tc>
      </w:tr>
      <w:tr w:rsidR="00943030" w:rsidRPr="00C7587E" w14:paraId="5C9A9C93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2F6B117F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10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330EFAEF" w14:textId="08693139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18 de agosto</w:t>
            </w:r>
          </w:p>
        </w:tc>
        <w:tc>
          <w:tcPr>
            <w:tcW w:w="1068" w:type="pct"/>
            <w:hideMark/>
          </w:tcPr>
          <w:p w14:paraId="398AFAD2" w14:textId="29300A7C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Formulación y Elaboración de Proyectos Sociales</w:t>
            </w:r>
          </w:p>
        </w:tc>
        <w:tc>
          <w:tcPr>
            <w:tcW w:w="2817" w:type="pct"/>
            <w:hideMark/>
          </w:tcPr>
          <w:p w14:paraId="23C52148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Capacita en la identificación de necesidades comunitarias y formulación básica de proyectos para postulación a fondos públicos y privados, incorporando el uso de plataformas digitales y herramientas tecnológicas para la elaboración y seguimiento de iniciativas.</w:t>
            </w:r>
          </w:p>
        </w:tc>
      </w:tr>
      <w:tr w:rsidR="00943030" w:rsidRPr="00C7587E" w14:paraId="71A6B51C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32758FF1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11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31333129" w14:textId="693A48E7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18</w:t>
            </w:r>
            <w:r w:rsidRPr="00274B5F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de agosto</w:t>
            </w:r>
          </w:p>
        </w:tc>
        <w:tc>
          <w:tcPr>
            <w:tcW w:w="1068" w:type="pct"/>
            <w:hideMark/>
          </w:tcPr>
          <w:p w14:paraId="631FD08A" w14:textId="72F4B791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Rendición de Cuentas, Administración Básica y Alfabetización Digital</w:t>
            </w:r>
          </w:p>
        </w:tc>
        <w:tc>
          <w:tcPr>
            <w:tcW w:w="2817" w:type="pct"/>
            <w:hideMark/>
          </w:tcPr>
          <w:p w14:paraId="56901C9E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Busca fortalecer conocimientos sobre manejo de recursos, administración responsable y rendición de cuentas, incorporando herramientas digitales básicas como correo electrónico, documentos digitales y plataformas de apoyo administrativo.</w:t>
            </w:r>
          </w:p>
        </w:tc>
      </w:tr>
      <w:tr w:rsidR="00943030" w:rsidRPr="00C7587E" w14:paraId="4DA5A09D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237ED99A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12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1563D17E" w14:textId="5889AB12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25 de agosto</w:t>
            </w:r>
          </w:p>
        </w:tc>
        <w:tc>
          <w:tcPr>
            <w:tcW w:w="1068" w:type="pct"/>
            <w:hideMark/>
          </w:tcPr>
          <w:p w14:paraId="546EA81C" w14:textId="74199B32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Educación Cívica, Participación Ciudadana y Acceso Digital a la Información Pública</w:t>
            </w:r>
          </w:p>
        </w:tc>
        <w:tc>
          <w:tcPr>
            <w:tcW w:w="2817" w:type="pct"/>
            <w:hideMark/>
          </w:tcPr>
          <w:p w14:paraId="343418BC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Promueve el conocimiento de derechos, deberes ciudadanos y mecanismos de participación democrática, incorporando el acceso a plataformas digitales institucionales y herramientas de información pública.</w:t>
            </w:r>
          </w:p>
        </w:tc>
      </w:tr>
      <w:tr w:rsidR="00943030" w:rsidRPr="00C7587E" w14:paraId="1E79270A" w14:textId="77777777" w:rsidTr="00943030">
        <w:tc>
          <w:tcPr>
            <w:tcW w:w="385" w:type="pct"/>
            <w:tcBorders>
              <w:right w:val="single" w:sz="4" w:space="0" w:color="auto"/>
            </w:tcBorders>
            <w:hideMark/>
          </w:tcPr>
          <w:p w14:paraId="660F8957" w14:textId="77777777" w:rsidR="00943030" w:rsidRPr="00C7587E" w:rsidRDefault="00943030" w:rsidP="00C7587E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13</w:t>
            </w:r>
          </w:p>
        </w:tc>
        <w:tc>
          <w:tcPr>
            <w:tcW w:w="730" w:type="pct"/>
            <w:tcBorders>
              <w:left w:val="single" w:sz="4" w:space="0" w:color="auto"/>
            </w:tcBorders>
          </w:tcPr>
          <w:p w14:paraId="758644BB" w14:textId="61B89230" w:rsidR="00943030" w:rsidRPr="00C7587E" w:rsidRDefault="00274B5F" w:rsidP="00943030">
            <w:pPr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25 de agosto </w:t>
            </w:r>
          </w:p>
        </w:tc>
        <w:tc>
          <w:tcPr>
            <w:tcW w:w="1068" w:type="pct"/>
            <w:hideMark/>
          </w:tcPr>
          <w:p w14:paraId="7D14B46E" w14:textId="04B02BA0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Resolución Pacífica de Conflictos y Mediación Comunitaria</w:t>
            </w:r>
          </w:p>
        </w:tc>
        <w:tc>
          <w:tcPr>
            <w:tcW w:w="2817" w:type="pct"/>
            <w:hideMark/>
          </w:tcPr>
          <w:p w14:paraId="1E5ADA65" w14:textId="77777777" w:rsidR="00943030" w:rsidRPr="00C7587E" w:rsidRDefault="00943030" w:rsidP="005F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C7587E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Entrega herramientas para abordar conflictos vecinales y comunitarios mediante el diálogo, la mediación y la convivencia respetuosa, fortaleciendo habilidades de comunicación y escucha activa.</w:t>
            </w:r>
          </w:p>
        </w:tc>
      </w:tr>
    </w:tbl>
    <w:p w14:paraId="00AEE16B" w14:textId="77777777" w:rsidR="00C7587E" w:rsidRPr="00C7587E" w:rsidRDefault="00C7587E" w:rsidP="00C7587E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C7587E" w:rsidRPr="00C7587E" w:rsidSect="00AD296D">
      <w:headerReference w:type="default" r:id="rId8"/>
      <w:footerReference w:type="default" r:id="rId9"/>
      <w:pgSz w:w="12240" w:h="20160"/>
      <w:pgMar w:top="1418" w:right="1416" w:bottom="1077" w:left="1701" w:header="90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3295F" w14:textId="77777777" w:rsidR="004820BA" w:rsidRDefault="004820BA">
      <w:pPr>
        <w:spacing w:line="240" w:lineRule="auto"/>
      </w:pPr>
      <w:r>
        <w:separator/>
      </w:r>
    </w:p>
  </w:endnote>
  <w:endnote w:type="continuationSeparator" w:id="0">
    <w:p w14:paraId="3142423A" w14:textId="77777777" w:rsidR="004820BA" w:rsidRDefault="00482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4876" w14:textId="6887FFBA" w:rsidR="001C3D06" w:rsidRDefault="001C3D0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9A110" w14:textId="77777777" w:rsidR="004820BA" w:rsidRDefault="004820BA">
      <w:pPr>
        <w:spacing w:after="0"/>
      </w:pPr>
      <w:r>
        <w:separator/>
      </w:r>
    </w:p>
  </w:footnote>
  <w:footnote w:type="continuationSeparator" w:id="0">
    <w:p w14:paraId="482535FC" w14:textId="77777777" w:rsidR="004820BA" w:rsidRDefault="004820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1AB88" w14:textId="60079992" w:rsidR="001C3D06" w:rsidRDefault="004A6305">
    <w:pPr>
      <w:jc w:val="center"/>
      <w:rPr>
        <w:rFonts w:ascii="Arial" w:hAnsi="Arial" w:cs="Arial"/>
        <w:b/>
        <w:color w:val="215868" w:themeColor="accent5" w:themeShade="80"/>
      </w:rPr>
    </w:pPr>
    <w:r>
      <w:rPr>
        <w:rFonts w:ascii="Arial" w:hAnsi="Arial" w:cs="Arial"/>
        <w:b/>
        <w:color w:val="215868" w:themeColor="accent5" w:themeShade="80"/>
      </w:rPr>
      <w:t xml:space="preserve">DIRECCIÓN </w:t>
    </w:r>
    <w:r w:rsidR="009F2935">
      <w:rPr>
        <w:rFonts w:ascii="Arial" w:hAnsi="Arial" w:cs="Arial"/>
        <w:b/>
        <w:color w:val="215868" w:themeColor="accent5" w:themeShade="80"/>
      </w:rPr>
      <w:t>DE DESARROLLO</w:t>
    </w:r>
    <w:r>
      <w:rPr>
        <w:rFonts w:ascii="Arial" w:hAnsi="Arial" w:cs="Arial"/>
        <w:b/>
        <w:color w:val="215868" w:themeColor="accent5" w:themeShade="80"/>
      </w:rPr>
      <w:t xml:space="preserve"> </w:t>
    </w:r>
    <w:bookmarkStart w:id="2" w:name="_Hlk227244493"/>
    <w:r>
      <w:rPr>
        <w:rFonts w:ascii="Arial" w:hAnsi="Arial" w:cs="Arial"/>
        <w:b/>
        <w:color w:val="215868" w:themeColor="accent5" w:themeShade="80"/>
      </w:rPr>
      <w:t>COMUNITARIO</w:t>
    </w:r>
    <w:bookmarkEnd w:id="2"/>
  </w:p>
  <w:p w14:paraId="565E5141" w14:textId="6E7FDB52" w:rsidR="001C3D06" w:rsidRPr="009F2935" w:rsidRDefault="004A6305">
    <w:pPr>
      <w:pStyle w:val="Encabezado"/>
      <w:jc w:val="center"/>
      <w:rPr>
        <w:rFonts w:ascii="Arial" w:hAnsi="Arial" w:cs="Arial"/>
        <w:b/>
        <w:color w:val="244061" w:themeColor="accent1" w:themeShade="80"/>
      </w:rPr>
    </w:pPr>
    <w:r w:rsidRPr="009F2935">
      <w:rPr>
        <w:rFonts w:ascii="Arial" w:hAnsi="Arial" w:cs="Arial"/>
        <w:b/>
        <w:noProof/>
        <w:color w:val="244061" w:themeColor="accent1" w:themeShade="80"/>
        <w:lang w:val="es-CL" w:eastAsia="es-CL"/>
      </w:rPr>
      <w:drawing>
        <wp:anchor distT="0" distB="0" distL="114300" distR="114300" simplePos="0" relativeHeight="251659264" behindDoc="0" locked="0" layoutInCell="1" allowOverlap="1" wp14:anchorId="7124D272" wp14:editId="2CAA4611">
          <wp:simplePos x="0" y="0"/>
          <wp:positionH relativeFrom="margin">
            <wp:posOffset>45720</wp:posOffset>
          </wp:positionH>
          <wp:positionV relativeFrom="margin">
            <wp:posOffset>-730250</wp:posOffset>
          </wp:positionV>
          <wp:extent cx="1162050" cy="1067435"/>
          <wp:effectExtent l="0" t="0" r="0" b="0"/>
          <wp:wrapSquare wrapText="bothSides"/>
          <wp:docPr id="7" name="Imagen 7" descr="C:\Users\FOMENTO\AppData\Local\Microsoft\Windows\INetCache\Content.Word\Logo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C:\Users\FOMENTO\AppData\Local\Microsoft\Windows\INetCache\Content.Word\Logo 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47" t="13333" r="15447" b="12889"/>
                  <a:stretch>
                    <a:fillRect/>
                  </a:stretch>
                </pic:blipFill>
                <pic:spPr>
                  <a:xfrm>
                    <a:off x="0" y="0"/>
                    <a:ext cx="116205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2935">
      <w:rPr>
        <w:rFonts w:ascii="Arial" w:hAnsi="Arial" w:cs="Arial"/>
        <w:b/>
        <w:color w:val="215868" w:themeColor="accent5" w:themeShade="80"/>
      </w:rPr>
      <w:t xml:space="preserve"> </w:t>
    </w:r>
    <w:r w:rsidR="009F2935" w:rsidRPr="009F2935">
      <w:rPr>
        <w:rFonts w:ascii="Arial" w:hAnsi="Arial" w:cs="Arial"/>
        <w:b/>
        <w:color w:val="215868" w:themeColor="accent5" w:themeShade="80"/>
      </w:rPr>
      <w:t xml:space="preserve"> </w:t>
    </w:r>
    <w:r w:rsidR="009F2935">
      <w:rPr>
        <w:rFonts w:ascii="Arial" w:hAnsi="Arial" w:cs="Arial"/>
        <w:b/>
        <w:color w:val="215868" w:themeColor="accent5" w:themeShade="80"/>
      </w:rPr>
      <w:t>ORGANIZACIONES</w:t>
    </w:r>
    <w:r w:rsidR="009F2935" w:rsidRPr="009F2935">
      <w:rPr>
        <w:rFonts w:ascii="Arial" w:hAnsi="Arial" w:cs="Arial"/>
        <w:b/>
        <w:color w:val="244061" w:themeColor="accent1" w:themeShade="80"/>
      </w:rPr>
      <w:t xml:space="preserve"> </w:t>
    </w:r>
    <w:r w:rsidR="009F2935">
      <w:rPr>
        <w:rFonts w:ascii="Arial" w:hAnsi="Arial" w:cs="Arial"/>
        <w:b/>
        <w:color w:val="215868" w:themeColor="accent5" w:themeShade="80"/>
      </w:rPr>
      <w:t>COMUNITARIO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66AA8A"/>
    <w:multiLevelType w:val="singleLevel"/>
    <w:tmpl w:val="8C66AA8A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00557410"/>
    <w:multiLevelType w:val="hybridMultilevel"/>
    <w:tmpl w:val="A7E6CBC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61241"/>
    <w:multiLevelType w:val="hybridMultilevel"/>
    <w:tmpl w:val="E682A97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556E7A"/>
    <w:multiLevelType w:val="hybridMultilevel"/>
    <w:tmpl w:val="8C284572"/>
    <w:lvl w:ilvl="0" w:tplc="0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AF669058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E767DF"/>
    <w:multiLevelType w:val="multilevel"/>
    <w:tmpl w:val="0AE767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73779"/>
    <w:multiLevelType w:val="hybridMultilevel"/>
    <w:tmpl w:val="C9CAC73A"/>
    <w:lvl w:ilvl="0" w:tplc="10E20F9A">
      <w:numFmt w:val="bullet"/>
      <w:lvlText w:val=""/>
      <w:lvlJc w:val="left"/>
      <w:pPr>
        <w:ind w:left="112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106776F9"/>
    <w:multiLevelType w:val="hybridMultilevel"/>
    <w:tmpl w:val="253A870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03DE1"/>
    <w:multiLevelType w:val="hybridMultilevel"/>
    <w:tmpl w:val="4B08F1F2"/>
    <w:lvl w:ilvl="0" w:tplc="0C0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8" w15:restartNumberingAfterBreak="0">
    <w:nsid w:val="1F1C1C40"/>
    <w:multiLevelType w:val="hybridMultilevel"/>
    <w:tmpl w:val="01B4A6DC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B41A8D"/>
    <w:multiLevelType w:val="multilevel"/>
    <w:tmpl w:val="8248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A53E6"/>
    <w:multiLevelType w:val="hybridMultilevel"/>
    <w:tmpl w:val="ABA0B80E"/>
    <w:lvl w:ilvl="0" w:tplc="0C0A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9880BA1"/>
    <w:multiLevelType w:val="multilevel"/>
    <w:tmpl w:val="29880BA1"/>
    <w:lvl w:ilvl="0">
      <w:start w:val="3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F41125C"/>
    <w:multiLevelType w:val="hybridMultilevel"/>
    <w:tmpl w:val="F81A8382"/>
    <w:lvl w:ilvl="0" w:tplc="0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8729DD"/>
    <w:multiLevelType w:val="hybridMultilevel"/>
    <w:tmpl w:val="986001AE"/>
    <w:lvl w:ilvl="0" w:tplc="0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A643F00"/>
    <w:multiLevelType w:val="hybridMultilevel"/>
    <w:tmpl w:val="586E026C"/>
    <w:lvl w:ilvl="0" w:tplc="0C0A0009">
      <w:start w:val="1"/>
      <w:numFmt w:val="bullet"/>
      <w:lvlText w:val="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404733BA"/>
    <w:multiLevelType w:val="multilevel"/>
    <w:tmpl w:val="2766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03F3F"/>
    <w:multiLevelType w:val="multilevel"/>
    <w:tmpl w:val="41603F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E093C"/>
    <w:multiLevelType w:val="multilevel"/>
    <w:tmpl w:val="44FE09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826E22"/>
    <w:multiLevelType w:val="hybridMultilevel"/>
    <w:tmpl w:val="4B4C20B4"/>
    <w:lvl w:ilvl="0" w:tplc="0C0A0009">
      <w:start w:val="1"/>
      <w:numFmt w:val="bullet"/>
      <w:lvlText w:val=""/>
      <w:lvlJc w:val="left"/>
      <w:pPr>
        <w:ind w:left="240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9" w15:restartNumberingAfterBreak="0">
    <w:nsid w:val="4DAD1D4E"/>
    <w:multiLevelType w:val="multilevel"/>
    <w:tmpl w:val="FBE6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85157"/>
    <w:multiLevelType w:val="hybridMultilevel"/>
    <w:tmpl w:val="88F4845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57B13"/>
    <w:multiLevelType w:val="hybridMultilevel"/>
    <w:tmpl w:val="DAC0AC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96F0A"/>
    <w:multiLevelType w:val="hybridMultilevel"/>
    <w:tmpl w:val="3D20733E"/>
    <w:lvl w:ilvl="0" w:tplc="0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520FCB"/>
    <w:multiLevelType w:val="hybridMultilevel"/>
    <w:tmpl w:val="3A4861A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D2E67"/>
    <w:multiLevelType w:val="hybridMultilevel"/>
    <w:tmpl w:val="DBB2B6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D3715"/>
    <w:multiLevelType w:val="hybridMultilevel"/>
    <w:tmpl w:val="D444C3A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03C45"/>
    <w:multiLevelType w:val="hybridMultilevel"/>
    <w:tmpl w:val="E2A67704"/>
    <w:lvl w:ilvl="0" w:tplc="0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DB5312"/>
    <w:multiLevelType w:val="multilevel"/>
    <w:tmpl w:val="51D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42380"/>
    <w:multiLevelType w:val="hybridMultilevel"/>
    <w:tmpl w:val="54B288D2"/>
    <w:lvl w:ilvl="0" w:tplc="0C0A0009">
      <w:start w:val="1"/>
      <w:numFmt w:val="bullet"/>
      <w:lvlText w:val="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72766B2A"/>
    <w:multiLevelType w:val="multilevel"/>
    <w:tmpl w:val="E5DA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D17DC5"/>
    <w:multiLevelType w:val="multilevel"/>
    <w:tmpl w:val="72D17DC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AF4B04"/>
    <w:multiLevelType w:val="multilevel"/>
    <w:tmpl w:val="73AF4B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34E7B"/>
    <w:multiLevelType w:val="hybridMultilevel"/>
    <w:tmpl w:val="2834DBE6"/>
    <w:lvl w:ilvl="0" w:tplc="0C0A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3" w15:restartNumberingAfterBreak="0">
    <w:nsid w:val="7BA408CD"/>
    <w:multiLevelType w:val="hybridMultilevel"/>
    <w:tmpl w:val="B27A5E38"/>
    <w:lvl w:ilvl="0" w:tplc="0C0A0009">
      <w:start w:val="1"/>
      <w:numFmt w:val="bullet"/>
      <w:lvlText w:val=""/>
      <w:lvlJc w:val="left"/>
      <w:pPr>
        <w:ind w:left="14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4" w15:restartNumberingAfterBreak="0">
    <w:nsid w:val="7CB208E0"/>
    <w:multiLevelType w:val="multilevel"/>
    <w:tmpl w:val="484C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5A3ED5"/>
    <w:multiLevelType w:val="multilevel"/>
    <w:tmpl w:val="7D5A3E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31"/>
  </w:num>
  <w:num w:numId="5">
    <w:abstractNumId w:val="35"/>
  </w:num>
  <w:num w:numId="6">
    <w:abstractNumId w:val="11"/>
  </w:num>
  <w:num w:numId="7">
    <w:abstractNumId w:val="30"/>
  </w:num>
  <w:num w:numId="8">
    <w:abstractNumId w:val="17"/>
  </w:num>
  <w:num w:numId="9">
    <w:abstractNumId w:val="9"/>
  </w:num>
  <w:num w:numId="10">
    <w:abstractNumId w:val="6"/>
  </w:num>
  <w:num w:numId="11">
    <w:abstractNumId w:val="24"/>
  </w:num>
  <w:num w:numId="12">
    <w:abstractNumId w:val="25"/>
  </w:num>
  <w:num w:numId="13">
    <w:abstractNumId w:val="14"/>
  </w:num>
  <w:num w:numId="14">
    <w:abstractNumId w:val="12"/>
  </w:num>
  <w:num w:numId="15">
    <w:abstractNumId w:val="33"/>
  </w:num>
  <w:num w:numId="16">
    <w:abstractNumId w:val="5"/>
  </w:num>
  <w:num w:numId="17">
    <w:abstractNumId w:val="18"/>
  </w:num>
  <w:num w:numId="18">
    <w:abstractNumId w:val="10"/>
  </w:num>
  <w:num w:numId="19">
    <w:abstractNumId w:val="28"/>
  </w:num>
  <w:num w:numId="20">
    <w:abstractNumId w:val="22"/>
  </w:num>
  <w:num w:numId="21">
    <w:abstractNumId w:val="21"/>
  </w:num>
  <w:num w:numId="22">
    <w:abstractNumId w:val="8"/>
  </w:num>
  <w:num w:numId="23">
    <w:abstractNumId w:val="23"/>
  </w:num>
  <w:num w:numId="24">
    <w:abstractNumId w:val="3"/>
  </w:num>
  <w:num w:numId="25">
    <w:abstractNumId w:val="13"/>
  </w:num>
  <w:num w:numId="26">
    <w:abstractNumId w:val="26"/>
  </w:num>
  <w:num w:numId="27">
    <w:abstractNumId w:val="1"/>
  </w:num>
  <w:num w:numId="28">
    <w:abstractNumId w:val="20"/>
  </w:num>
  <w:num w:numId="29">
    <w:abstractNumId w:val="32"/>
  </w:num>
  <w:num w:numId="30">
    <w:abstractNumId w:val="2"/>
  </w:num>
  <w:num w:numId="31">
    <w:abstractNumId w:val="7"/>
  </w:num>
  <w:num w:numId="32">
    <w:abstractNumId w:val="34"/>
  </w:num>
  <w:num w:numId="33">
    <w:abstractNumId w:val="19"/>
  </w:num>
  <w:num w:numId="34">
    <w:abstractNumId w:val="29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BD"/>
    <w:rsid w:val="00010764"/>
    <w:rsid w:val="000134AF"/>
    <w:rsid w:val="0006007D"/>
    <w:rsid w:val="00086231"/>
    <w:rsid w:val="000E5E60"/>
    <w:rsid w:val="001057F3"/>
    <w:rsid w:val="001169E8"/>
    <w:rsid w:val="00125A85"/>
    <w:rsid w:val="00132DF4"/>
    <w:rsid w:val="001419E8"/>
    <w:rsid w:val="00167A06"/>
    <w:rsid w:val="001818B8"/>
    <w:rsid w:val="0018241B"/>
    <w:rsid w:val="001C04FF"/>
    <w:rsid w:val="001C3D06"/>
    <w:rsid w:val="001C6A62"/>
    <w:rsid w:val="001D169C"/>
    <w:rsid w:val="001E6909"/>
    <w:rsid w:val="001F6721"/>
    <w:rsid w:val="002359D3"/>
    <w:rsid w:val="00274B5F"/>
    <w:rsid w:val="002864D7"/>
    <w:rsid w:val="00295EFD"/>
    <w:rsid w:val="002A1D4D"/>
    <w:rsid w:val="002B3ADE"/>
    <w:rsid w:val="002B5020"/>
    <w:rsid w:val="002E3E8E"/>
    <w:rsid w:val="002F2592"/>
    <w:rsid w:val="002F6075"/>
    <w:rsid w:val="00306AEF"/>
    <w:rsid w:val="00311BB7"/>
    <w:rsid w:val="003155C5"/>
    <w:rsid w:val="003277F4"/>
    <w:rsid w:val="00354DD6"/>
    <w:rsid w:val="00372783"/>
    <w:rsid w:val="00373CBC"/>
    <w:rsid w:val="0037450C"/>
    <w:rsid w:val="00392DDD"/>
    <w:rsid w:val="003A04E1"/>
    <w:rsid w:val="003D6AE3"/>
    <w:rsid w:val="003F04E8"/>
    <w:rsid w:val="003F5249"/>
    <w:rsid w:val="004072CA"/>
    <w:rsid w:val="00434DEA"/>
    <w:rsid w:val="00447558"/>
    <w:rsid w:val="00453BA9"/>
    <w:rsid w:val="00481775"/>
    <w:rsid w:val="004820BA"/>
    <w:rsid w:val="00491632"/>
    <w:rsid w:val="00492D07"/>
    <w:rsid w:val="004A512B"/>
    <w:rsid w:val="004A6305"/>
    <w:rsid w:val="004B180F"/>
    <w:rsid w:val="004B2614"/>
    <w:rsid w:val="004C3171"/>
    <w:rsid w:val="004C4C76"/>
    <w:rsid w:val="00501353"/>
    <w:rsid w:val="00551054"/>
    <w:rsid w:val="005862A1"/>
    <w:rsid w:val="005A2C36"/>
    <w:rsid w:val="005C45B8"/>
    <w:rsid w:val="005D5C12"/>
    <w:rsid w:val="005F4386"/>
    <w:rsid w:val="005F4BE5"/>
    <w:rsid w:val="006104DE"/>
    <w:rsid w:val="00620D9C"/>
    <w:rsid w:val="006407B0"/>
    <w:rsid w:val="00655FA6"/>
    <w:rsid w:val="00660EBD"/>
    <w:rsid w:val="00670D66"/>
    <w:rsid w:val="0068351F"/>
    <w:rsid w:val="00684D94"/>
    <w:rsid w:val="006D1A35"/>
    <w:rsid w:val="006E1C72"/>
    <w:rsid w:val="006E2341"/>
    <w:rsid w:val="00707E83"/>
    <w:rsid w:val="007164DE"/>
    <w:rsid w:val="00741C46"/>
    <w:rsid w:val="00744488"/>
    <w:rsid w:val="0075750E"/>
    <w:rsid w:val="0076172E"/>
    <w:rsid w:val="00767AC6"/>
    <w:rsid w:val="00767D89"/>
    <w:rsid w:val="0077355E"/>
    <w:rsid w:val="00773771"/>
    <w:rsid w:val="007B259E"/>
    <w:rsid w:val="007B41EB"/>
    <w:rsid w:val="007D1C00"/>
    <w:rsid w:val="007D5FB9"/>
    <w:rsid w:val="008200E4"/>
    <w:rsid w:val="00842327"/>
    <w:rsid w:val="00851634"/>
    <w:rsid w:val="008607B1"/>
    <w:rsid w:val="008A4A96"/>
    <w:rsid w:val="008C7690"/>
    <w:rsid w:val="008D1E06"/>
    <w:rsid w:val="008F2D57"/>
    <w:rsid w:val="00912BF2"/>
    <w:rsid w:val="00920EA3"/>
    <w:rsid w:val="00924891"/>
    <w:rsid w:val="00926DF7"/>
    <w:rsid w:val="0093343B"/>
    <w:rsid w:val="00933C7C"/>
    <w:rsid w:val="00943030"/>
    <w:rsid w:val="0094741C"/>
    <w:rsid w:val="00955DB4"/>
    <w:rsid w:val="0096001A"/>
    <w:rsid w:val="00965F93"/>
    <w:rsid w:val="0096788E"/>
    <w:rsid w:val="0098500D"/>
    <w:rsid w:val="009B56FC"/>
    <w:rsid w:val="009F2935"/>
    <w:rsid w:val="00A13E1E"/>
    <w:rsid w:val="00A24EFA"/>
    <w:rsid w:val="00A43984"/>
    <w:rsid w:val="00A57EEA"/>
    <w:rsid w:val="00AC5B81"/>
    <w:rsid w:val="00AD1581"/>
    <w:rsid w:val="00AD296D"/>
    <w:rsid w:val="00AD2EDD"/>
    <w:rsid w:val="00B005D4"/>
    <w:rsid w:val="00B112E3"/>
    <w:rsid w:val="00B15827"/>
    <w:rsid w:val="00B241E6"/>
    <w:rsid w:val="00B33680"/>
    <w:rsid w:val="00B52947"/>
    <w:rsid w:val="00B70596"/>
    <w:rsid w:val="00B759EC"/>
    <w:rsid w:val="00B82E31"/>
    <w:rsid w:val="00B83B0C"/>
    <w:rsid w:val="00B84685"/>
    <w:rsid w:val="00B86B57"/>
    <w:rsid w:val="00B903BC"/>
    <w:rsid w:val="00BA3B71"/>
    <w:rsid w:val="00BA7376"/>
    <w:rsid w:val="00BC3519"/>
    <w:rsid w:val="00BC6A56"/>
    <w:rsid w:val="00BD3983"/>
    <w:rsid w:val="00BE6A52"/>
    <w:rsid w:val="00BF52A3"/>
    <w:rsid w:val="00C37D50"/>
    <w:rsid w:val="00C618CB"/>
    <w:rsid w:val="00C62AF9"/>
    <w:rsid w:val="00C62D24"/>
    <w:rsid w:val="00C71E44"/>
    <w:rsid w:val="00C7587E"/>
    <w:rsid w:val="00CD69FD"/>
    <w:rsid w:val="00CE045B"/>
    <w:rsid w:val="00CF15A9"/>
    <w:rsid w:val="00D071A1"/>
    <w:rsid w:val="00DB212B"/>
    <w:rsid w:val="00DB70FF"/>
    <w:rsid w:val="00DD4F87"/>
    <w:rsid w:val="00E130AA"/>
    <w:rsid w:val="00E139FC"/>
    <w:rsid w:val="00E20E74"/>
    <w:rsid w:val="00E606DD"/>
    <w:rsid w:val="00E74A6D"/>
    <w:rsid w:val="00EA2A5B"/>
    <w:rsid w:val="00ED40F0"/>
    <w:rsid w:val="00EE6EBD"/>
    <w:rsid w:val="00F0571E"/>
    <w:rsid w:val="00F24CCB"/>
    <w:rsid w:val="00F252DD"/>
    <w:rsid w:val="00F422BC"/>
    <w:rsid w:val="00F627FD"/>
    <w:rsid w:val="00F630D2"/>
    <w:rsid w:val="00F75165"/>
    <w:rsid w:val="00F7566D"/>
    <w:rsid w:val="00FC2B54"/>
    <w:rsid w:val="00FC7DAD"/>
    <w:rsid w:val="00FD2D37"/>
    <w:rsid w:val="0CBB61F2"/>
    <w:rsid w:val="21C700D8"/>
    <w:rsid w:val="227E1CC7"/>
    <w:rsid w:val="2A290739"/>
    <w:rsid w:val="30241D08"/>
    <w:rsid w:val="451A3F70"/>
    <w:rsid w:val="4BEF78E6"/>
    <w:rsid w:val="6CB8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B044"/>
  <w15:docId w15:val="{2843B571-B63A-47F3-9145-EBAB7231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C7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8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8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aconcuadrculaclara1">
    <w:name w:val="Tabla con cuadrícula clara1"/>
    <w:basedOn w:val="Tabla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52947"/>
    <w:rPr>
      <w:b/>
      <w:bCs/>
    </w:rPr>
  </w:style>
  <w:style w:type="table" w:styleId="Tablaconcuadrcula">
    <w:name w:val="Table Grid"/>
    <w:basedOn w:val="Tablanormal"/>
    <w:uiPriority w:val="59"/>
    <w:rsid w:val="0029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C7D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8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8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4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15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1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0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4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3830-18B4-4E7A-A8B2-46D5749B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7</Pages>
  <Words>2064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SMeneses</dc:creator>
  <cp:keywords/>
  <dc:description/>
  <cp:lastModifiedBy>JAdriazola</cp:lastModifiedBy>
  <cp:revision>27</cp:revision>
  <cp:lastPrinted>2026-05-14T16:04:00Z</cp:lastPrinted>
  <dcterms:created xsi:type="dcterms:W3CDTF">2026-04-15T20:46:00Z</dcterms:created>
  <dcterms:modified xsi:type="dcterms:W3CDTF">2026-05-23T02:09:00Z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089CF545D4284F3E91017B5003262166_13</vt:lpwstr>
  </property>
</Properties>
</file>