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207B1" w14:textId="6E916B7F" w:rsidR="00197E14" w:rsidRPr="00E6330D" w:rsidRDefault="00197E14" w:rsidP="00197E14">
      <w:pPr>
        <w:spacing w:line="360" w:lineRule="auto"/>
        <w:jc w:val="both"/>
        <w:rPr>
          <w:rFonts w:ascii="Gill Sans MT" w:hAnsi="Gill Sans MT"/>
          <w:caps/>
          <w:sz w:val="26"/>
          <w:szCs w:val="26"/>
        </w:rPr>
      </w:pPr>
      <w:r w:rsidRPr="00E6330D">
        <w:rPr>
          <w:rFonts w:ascii="Gill Sans MT" w:hAnsi="Gill Sans MT"/>
          <w:caps/>
          <w:sz w:val="26"/>
          <w:szCs w:val="26"/>
        </w:rPr>
        <w:t>Solicita suspensión del comparendo de estilo, por la razón que indica.</w:t>
      </w:r>
    </w:p>
    <w:p w14:paraId="5BD5CEFC" w14:textId="77777777" w:rsidR="00197E14" w:rsidRPr="00197E14" w:rsidRDefault="00197E14" w:rsidP="00197E14">
      <w:pPr>
        <w:spacing w:line="360" w:lineRule="auto"/>
        <w:jc w:val="both"/>
        <w:rPr>
          <w:rFonts w:ascii="Gill Sans MT" w:hAnsi="Gill Sans MT"/>
          <w:sz w:val="26"/>
          <w:szCs w:val="26"/>
        </w:rPr>
      </w:pPr>
    </w:p>
    <w:p w14:paraId="4DA959EA" w14:textId="77777777" w:rsidR="00197E14" w:rsidRPr="00197E14" w:rsidRDefault="00197E14" w:rsidP="00197E14">
      <w:pPr>
        <w:spacing w:line="360" w:lineRule="auto"/>
        <w:jc w:val="both"/>
        <w:rPr>
          <w:rFonts w:ascii="Gill Sans MT" w:hAnsi="Gill Sans MT"/>
          <w:sz w:val="26"/>
          <w:szCs w:val="26"/>
        </w:rPr>
      </w:pPr>
      <w:r w:rsidRPr="00197E14">
        <w:rPr>
          <w:rFonts w:ascii="Gill Sans MT" w:hAnsi="Gill Sans MT"/>
          <w:sz w:val="26"/>
          <w:szCs w:val="26"/>
        </w:rPr>
        <w:tab/>
      </w:r>
      <w:r w:rsidRPr="00197E14">
        <w:rPr>
          <w:rFonts w:ascii="Gill Sans MT" w:hAnsi="Gill Sans MT"/>
          <w:sz w:val="26"/>
          <w:szCs w:val="26"/>
        </w:rPr>
        <w:tab/>
        <w:t>S.J.L. DE POLICIA LOCAL DE SAN JUAN DE LA COSTA</w:t>
      </w:r>
    </w:p>
    <w:p w14:paraId="74EB35A7" w14:textId="77777777" w:rsidR="00197E14" w:rsidRPr="00197E14" w:rsidRDefault="00197E14" w:rsidP="00197E14">
      <w:pPr>
        <w:spacing w:line="360" w:lineRule="auto"/>
        <w:jc w:val="both"/>
        <w:rPr>
          <w:rFonts w:ascii="Gill Sans MT" w:hAnsi="Gill Sans MT"/>
          <w:sz w:val="26"/>
          <w:szCs w:val="26"/>
        </w:rPr>
      </w:pPr>
    </w:p>
    <w:p w14:paraId="1B2BA246" w14:textId="07E5576E" w:rsidR="00197E14" w:rsidRPr="00197E14" w:rsidRDefault="00197E14" w:rsidP="00197E14">
      <w:pPr>
        <w:spacing w:line="360" w:lineRule="auto"/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YO, ________________</w:t>
      </w:r>
      <w:r w:rsidR="00E6330D">
        <w:rPr>
          <w:rFonts w:ascii="Gill Sans MT" w:hAnsi="Gill Sans MT"/>
          <w:sz w:val="26"/>
          <w:szCs w:val="26"/>
        </w:rPr>
        <w:t>______</w:t>
      </w:r>
      <w:r>
        <w:rPr>
          <w:rFonts w:ascii="Gill Sans MT" w:hAnsi="Gill Sans MT"/>
          <w:sz w:val="26"/>
          <w:szCs w:val="26"/>
        </w:rPr>
        <w:t>_________________________________</w:t>
      </w:r>
      <w:r w:rsidRPr="00197E14">
        <w:rPr>
          <w:rFonts w:ascii="Gill Sans MT" w:hAnsi="Gill Sans MT"/>
          <w:sz w:val="26"/>
          <w:szCs w:val="26"/>
        </w:rPr>
        <w:t xml:space="preserve">, en representación de </w:t>
      </w:r>
      <w:r>
        <w:rPr>
          <w:rFonts w:ascii="Gill Sans MT" w:hAnsi="Gill Sans MT"/>
          <w:sz w:val="26"/>
          <w:szCs w:val="26"/>
        </w:rPr>
        <w:t>_______________________________________________</w:t>
      </w:r>
      <w:r w:rsidR="00E6330D">
        <w:rPr>
          <w:rFonts w:ascii="Gill Sans MT" w:hAnsi="Gill Sans MT"/>
          <w:sz w:val="26"/>
          <w:szCs w:val="26"/>
        </w:rPr>
        <w:t>,</w:t>
      </w:r>
      <w:r w:rsidRPr="00197E14">
        <w:rPr>
          <w:rFonts w:ascii="Gill Sans MT" w:hAnsi="Gill Sans MT" w:cs="Times New Roman"/>
          <w:sz w:val="26"/>
          <w:szCs w:val="26"/>
        </w:rPr>
        <w:t xml:space="preserve"> </w:t>
      </w:r>
      <w:r w:rsidRPr="00F46AA3">
        <w:rPr>
          <w:rFonts w:ascii="Gill Sans MT" w:hAnsi="Gill Sans MT" w:cs="Times New Roman"/>
          <w:sz w:val="26"/>
          <w:szCs w:val="26"/>
        </w:rPr>
        <w:t xml:space="preserve">en causa Rol </w:t>
      </w:r>
      <w:proofErr w:type="spellStart"/>
      <w:r w:rsidRPr="00F46AA3">
        <w:rPr>
          <w:rFonts w:ascii="Gill Sans MT" w:hAnsi="Gill Sans MT" w:cs="Times New Roman"/>
          <w:sz w:val="26"/>
          <w:szCs w:val="26"/>
        </w:rPr>
        <w:t>N°</w:t>
      </w:r>
      <w:proofErr w:type="spellEnd"/>
      <w:r w:rsidRPr="00F46AA3">
        <w:rPr>
          <w:rFonts w:ascii="Gill Sans MT" w:hAnsi="Gill Sans MT" w:cs="Times New Roman"/>
          <w:sz w:val="26"/>
          <w:szCs w:val="26"/>
        </w:rPr>
        <w:t xml:space="preserve"> ______-______, </w:t>
      </w:r>
      <w:r w:rsidRPr="00197E14">
        <w:rPr>
          <w:rFonts w:ascii="Gill Sans MT" w:hAnsi="Gill Sans MT"/>
          <w:sz w:val="26"/>
          <w:szCs w:val="26"/>
        </w:rPr>
        <w:t xml:space="preserve"> sobre </w:t>
      </w:r>
      <w:r>
        <w:rPr>
          <w:rFonts w:ascii="Gill Sans MT" w:hAnsi="Gill Sans MT"/>
          <w:sz w:val="26"/>
          <w:szCs w:val="26"/>
        </w:rPr>
        <w:t>_______</w:t>
      </w:r>
      <w:r w:rsidR="00E6330D">
        <w:rPr>
          <w:rFonts w:ascii="Gill Sans MT" w:hAnsi="Gill Sans MT"/>
          <w:sz w:val="26"/>
          <w:szCs w:val="26"/>
        </w:rPr>
        <w:t>___</w:t>
      </w:r>
      <w:r>
        <w:rPr>
          <w:rFonts w:ascii="Gill Sans MT" w:hAnsi="Gill Sans MT"/>
          <w:sz w:val="26"/>
          <w:szCs w:val="26"/>
        </w:rPr>
        <w:t>____________________,</w:t>
      </w:r>
      <w:r w:rsidRPr="00197E14">
        <w:rPr>
          <w:rFonts w:ascii="Gill Sans MT" w:hAnsi="Gill Sans MT"/>
          <w:sz w:val="26"/>
          <w:szCs w:val="26"/>
        </w:rPr>
        <w:t xml:space="preserve"> a US., respetuosamente digo: </w:t>
      </w:r>
    </w:p>
    <w:p w14:paraId="1BD15B34" w14:textId="3901EB57" w:rsidR="00197E14" w:rsidRPr="00197E14" w:rsidRDefault="00197E14" w:rsidP="00197E14">
      <w:pPr>
        <w:spacing w:line="360" w:lineRule="auto"/>
        <w:ind w:firstLine="708"/>
        <w:jc w:val="both"/>
        <w:rPr>
          <w:rFonts w:ascii="Gill Sans MT" w:hAnsi="Gill Sans MT"/>
          <w:sz w:val="26"/>
          <w:szCs w:val="26"/>
        </w:rPr>
      </w:pPr>
      <w:r w:rsidRPr="00197E14">
        <w:rPr>
          <w:rFonts w:ascii="Gill Sans MT" w:hAnsi="Gill Sans MT"/>
          <w:sz w:val="26"/>
          <w:szCs w:val="26"/>
        </w:rPr>
        <w:t>Que vengo en solicitar la suspensión del comparendo de contestación</w:t>
      </w:r>
      <w:r w:rsidR="00E6330D">
        <w:rPr>
          <w:rFonts w:ascii="Gill Sans MT" w:hAnsi="Gill Sans MT"/>
          <w:sz w:val="26"/>
          <w:szCs w:val="26"/>
        </w:rPr>
        <w:t>, conciliación</w:t>
      </w:r>
      <w:r w:rsidRPr="00197E14">
        <w:rPr>
          <w:rFonts w:ascii="Gill Sans MT" w:hAnsi="Gill Sans MT"/>
          <w:sz w:val="26"/>
          <w:szCs w:val="26"/>
        </w:rPr>
        <w:t xml:space="preserve"> y prueba</w:t>
      </w:r>
      <w:r w:rsidR="00E6330D">
        <w:rPr>
          <w:rFonts w:ascii="Gill Sans MT" w:hAnsi="Gill Sans MT"/>
          <w:sz w:val="26"/>
          <w:szCs w:val="26"/>
        </w:rPr>
        <w:t>,</w:t>
      </w:r>
      <w:r w:rsidRPr="00197E14">
        <w:rPr>
          <w:rFonts w:ascii="Gill Sans MT" w:hAnsi="Gill Sans MT"/>
          <w:sz w:val="26"/>
          <w:szCs w:val="26"/>
        </w:rPr>
        <w:t xml:space="preserve"> fijado para el día </w:t>
      </w:r>
      <w:r>
        <w:rPr>
          <w:rFonts w:ascii="Gill Sans MT" w:hAnsi="Gill Sans MT"/>
          <w:sz w:val="26"/>
          <w:szCs w:val="26"/>
        </w:rPr>
        <w:t>___</w:t>
      </w:r>
      <w:r w:rsidRPr="00197E14">
        <w:rPr>
          <w:rFonts w:ascii="Gill Sans MT" w:hAnsi="Gill Sans MT"/>
          <w:sz w:val="26"/>
          <w:szCs w:val="26"/>
        </w:rPr>
        <w:t xml:space="preserve"> de </w:t>
      </w:r>
      <w:r>
        <w:rPr>
          <w:rFonts w:ascii="Gill Sans MT" w:hAnsi="Gill Sans MT"/>
          <w:sz w:val="26"/>
          <w:szCs w:val="26"/>
        </w:rPr>
        <w:t>_____________</w:t>
      </w:r>
      <w:r w:rsidRPr="00197E14">
        <w:rPr>
          <w:rFonts w:ascii="Gill Sans MT" w:hAnsi="Gill Sans MT"/>
          <w:sz w:val="26"/>
          <w:szCs w:val="26"/>
        </w:rPr>
        <w:t xml:space="preserve"> de </w:t>
      </w:r>
      <w:r>
        <w:rPr>
          <w:rFonts w:ascii="Gill Sans MT" w:hAnsi="Gill Sans MT"/>
          <w:sz w:val="26"/>
          <w:szCs w:val="26"/>
        </w:rPr>
        <w:t>______</w:t>
      </w:r>
      <w:r w:rsidRPr="00197E14">
        <w:rPr>
          <w:rFonts w:ascii="Gill Sans MT" w:hAnsi="Gill Sans MT"/>
          <w:sz w:val="26"/>
          <w:szCs w:val="26"/>
        </w:rPr>
        <w:t xml:space="preserve">, a las </w:t>
      </w:r>
      <w:r>
        <w:rPr>
          <w:rFonts w:ascii="Gill Sans MT" w:hAnsi="Gill Sans MT"/>
          <w:sz w:val="26"/>
          <w:szCs w:val="26"/>
        </w:rPr>
        <w:t>_____</w:t>
      </w:r>
      <w:r w:rsidR="00E6330D">
        <w:rPr>
          <w:rFonts w:ascii="Gill Sans MT" w:hAnsi="Gill Sans MT"/>
          <w:sz w:val="26"/>
          <w:szCs w:val="26"/>
        </w:rPr>
        <w:t>__</w:t>
      </w:r>
      <w:r>
        <w:rPr>
          <w:rFonts w:ascii="Gill Sans MT" w:hAnsi="Gill Sans MT"/>
          <w:sz w:val="26"/>
          <w:szCs w:val="26"/>
        </w:rPr>
        <w:t>_</w:t>
      </w:r>
      <w:r w:rsidR="00E6330D">
        <w:rPr>
          <w:rFonts w:ascii="Gill Sans MT" w:hAnsi="Gill Sans MT"/>
          <w:sz w:val="26"/>
          <w:szCs w:val="26"/>
        </w:rPr>
        <w:t>horas</w:t>
      </w:r>
      <w:r w:rsidRPr="00197E14">
        <w:rPr>
          <w:rFonts w:ascii="Gill Sans MT" w:hAnsi="Gill Sans MT"/>
          <w:sz w:val="26"/>
          <w:szCs w:val="26"/>
        </w:rPr>
        <w:t xml:space="preserve">, por cuanto la acción civil deducida por esta parte a fojas </w:t>
      </w:r>
      <w:r>
        <w:rPr>
          <w:rFonts w:ascii="Gill Sans MT" w:hAnsi="Gill Sans MT"/>
          <w:sz w:val="26"/>
          <w:szCs w:val="26"/>
        </w:rPr>
        <w:t>______</w:t>
      </w:r>
      <w:r w:rsidRPr="00197E14">
        <w:rPr>
          <w:rFonts w:ascii="Gill Sans MT" w:hAnsi="Gill Sans MT"/>
          <w:sz w:val="26"/>
          <w:szCs w:val="26"/>
        </w:rPr>
        <w:t xml:space="preserve"> y siguientes, no ha podido ser notificada. </w:t>
      </w:r>
    </w:p>
    <w:p w14:paraId="49A4948F" w14:textId="77777777" w:rsidR="00197E14" w:rsidRPr="00197E14" w:rsidRDefault="00197E14" w:rsidP="00197E14">
      <w:pPr>
        <w:spacing w:line="360" w:lineRule="auto"/>
        <w:jc w:val="both"/>
        <w:rPr>
          <w:rFonts w:ascii="Gill Sans MT" w:hAnsi="Gill Sans MT"/>
          <w:sz w:val="26"/>
          <w:szCs w:val="26"/>
        </w:rPr>
      </w:pPr>
    </w:p>
    <w:p w14:paraId="4DEFA72F" w14:textId="29375F83" w:rsidR="00197E14" w:rsidRPr="00197E14" w:rsidRDefault="00197E14" w:rsidP="00197E14">
      <w:pPr>
        <w:spacing w:line="360" w:lineRule="auto"/>
        <w:jc w:val="both"/>
        <w:rPr>
          <w:rFonts w:ascii="Gill Sans MT" w:hAnsi="Gill Sans MT"/>
          <w:sz w:val="26"/>
          <w:szCs w:val="26"/>
        </w:rPr>
      </w:pPr>
      <w:r w:rsidRPr="00197E14">
        <w:rPr>
          <w:rFonts w:ascii="Gill Sans MT" w:hAnsi="Gill Sans MT"/>
          <w:sz w:val="26"/>
          <w:szCs w:val="26"/>
        </w:rPr>
        <w:tab/>
        <w:t>POR TANTO,</w:t>
      </w:r>
    </w:p>
    <w:p w14:paraId="7DED81E6" w14:textId="77777777" w:rsidR="00197E14" w:rsidRPr="00197E14" w:rsidRDefault="00197E14" w:rsidP="00197E14">
      <w:pPr>
        <w:spacing w:line="360" w:lineRule="auto"/>
        <w:jc w:val="both"/>
        <w:rPr>
          <w:rFonts w:ascii="Gill Sans MT" w:hAnsi="Gill Sans MT"/>
          <w:sz w:val="26"/>
          <w:szCs w:val="26"/>
        </w:rPr>
      </w:pPr>
    </w:p>
    <w:p w14:paraId="1B9D4DDE" w14:textId="77777777" w:rsidR="00197E14" w:rsidRPr="00197E14" w:rsidRDefault="00197E14" w:rsidP="00197E14">
      <w:pPr>
        <w:spacing w:line="360" w:lineRule="auto"/>
        <w:jc w:val="both"/>
        <w:rPr>
          <w:rFonts w:ascii="Gill Sans MT" w:hAnsi="Gill Sans MT"/>
          <w:sz w:val="26"/>
          <w:szCs w:val="26"/>
        </w:rPr>
      </w:pPr>
      <w:r w:rsidRPr="00197E14">
        <w:rPr>
          <w:rFonts w:ascii="Gill Sans MT" w:hAnsi="Gill Sans MT"/>
          <w:sz w:val="26"/>
          <w:szCs w:val="26"/>
        </w:rPr>
        <w:t>RUEGO A U</w:t>
      </w:r>
      <w:bookmarkStart w:id="0" w:name="_GoBack"/>
      <w:bookmarkEnd w:id="0"/>
      <w:r w:rsidRPr="00197E14">
        <w:rPr>
          <w:rFonts w:ascii="Gill Sans MT" w:hAnsi="Gill Sans MT"/>
          <w:sz w:val="26"/>
          <w:szCs w:val="26"/>
        </w:rPr>
        <w:t>S., se sirva suspender la audiencia referida, conforme lo establece el artículo 9 de la Ley 18.287, y fijar una nueva audiencia de contestación y prueba al efecto.</w:t>
      </w:r>
    </w:p>
    <w:p w14:paraId="0ECED9B8" w14:textId="77777777" w:rsidR="00343D62" w:rsidRPr="00197E14" w:rsidRDefault="00343D62">
      <w:pPr>
        <w:rPr>
          <w:rFonts w:ascii="Gill Sans MT" w:hAnsi="Gill Sans MT"/>
          <w:sz w:val="26"/>
          <w:szCs w:val="26"/>
        </w:rPr>
      </w:pPr>
    </w:p>
    <w:sectPr w:rsidR="00343D62" w:rsidRPr="00197E14" w:rsidSect="00E6330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67"/>
    <w:rsid w:val="00197E14"/>
    <w:rsid w:val="00343D62"/>
    <w:rsid w:val="00823267"/>
    <w:rsid w:val="00E6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8484"/>
  <w15:chartTrackingRefBased/>
  <w15:docId w15:val="{B10EBBB1-DD48-4E7C-A085-33417DF5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E1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Marisol</cp:lastModifiedBy>
  <cp:revision>4</cp:revision>
  <dcterms:created xsi:type="dcterms:W3CDTF">2022-01-12T16:40:00Z</dcterms:created>
  <dcterms:modified xsi:type="dcterms:W3CDTF">2022-01-12T16:43:00Z</dcterms:modified>
</cp:coreProperties>
</file>